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33" w:rsidRPr="00955553" w:rsidRDefault="00301D33" w:rsidP="00301D33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301D33" w:rsidRPr="00955553" w:rsidRDefault="00301D33" w:rsidP="00301D33">
      <w:pPr>
        <w:pStyle w:val="SemEspaamento"/>
      </w:pPr>
    </w:p>
    <w:p w:rsidR="00301D33" w:rsidRPr="00D02B08" w:rsidRDefault="00301D33" w:rsidP="00D02B08">
      <w:pPr>
        <w:pStyle w:val="SemEspaamento"/>
      </w:pPr>
    </w:p>
    <w:p w:rsidR="00301D33" w:rsidRDefault="00301D33" w:rsidP="00301D33">
      <w:pPr>
        <w:pStyle w:val="Ttulo"/>
        <w:spacing w:line="360" w:lineRule="auto"/>
        <w:ind w:right="281"/>
        <w:jc w:val="both"/>
        <w:rPr>
          <w:rFonts w:ascii="Arial" w:hAnsi="Arial" w:cs="Arial"/>
          <w:sz w:val="22"/>
          <w:szCs w:val="22"/>
          <w:u w:val="none"/>
        </w:rPr>
      </w:pPr>
      <w:r w:rsidRPr="00FC51A0">
        <w:rPr>
          <w:rFonts w:ascii="Arial" w:hAnsi="Arial" w:cs="Arial"/>
          <w:sz w:val="22"/>
          <w:szCs w:val="22"/>
          <w:u w:val="none"/>
        </w:rPr>
        <w:t xml:space="preserve">A Comissão Permanente de Licitação da Câmara Municipal de Matias Barbosa, através de seu Presidente, torna público na forma da </w:t>
      </w:r>
      <w:r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Pr="00FC51A0">
        <w:rPr>
          <w:rFonts w:ascii="Arial" w:hAnsi="Arial" w:cs="Arial"/>
          <w:sz w:val="22"/>
          <w:szCs w:val="22"/>
          <w:u w:val="none"/>
        </w:rPr>
        <w:t xml:space="preserve">, consolidada e pública a quem possa interessar, principalmente para efeito de fiscalização e divulgação, o resultado do </w:t>
      </w:r>
      <w:r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>
        <w:rPr>
          <w:rFonts w:ascii="Arial" w:hAnsi="Arial" w:cs="Arial"/>
          <w:b/>
          <w:sz w:val="22"/>
          <w:szCs w:val="22"/>
          <w:u w:val="none"/>
        </w:rPr>
        <w:t>58/2019</w:t>
      </w:r>
      <w:r w:rsidRPr="00FC51A0">
        <w:rPr>
          <w:rFonts w:ascii="Arial" w:hAnsi="Arial" w:cs="Arial"/>
          <w:sz w:val="22"/>
          <w:szCs w:val="22"/>
          <w:u w:val="none"/>
        </w:rPr>
        <w:t xml:space="preserve"> na modalidade </w:t>
      </w:r>
      <w:r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>
        <w:rPr>
          <w:rFonts w:ascii="Arial" w:hAnsi="Arial" w:cs="Arial"/>
          <w:b/>
          <w:sz w:val="22"/>
          <w:szCs w:val="22"/>
          <w:u w:val="none"/>
        </w:rPr>
        <w:t>08/2019</w:t>
      </w:r>
      <w:r w:rsidRPr="00FC51A0">
        <w:rPr>
          <w:rFonts w:ascii="Arial" w:hAnsi="Arial" w:cs="Arial"/>
          <w:sz w:val="22"/>
          <w:szCs w:val="22"/>
          <w:u w:val="none"/>
        </w:rPr>
        <w:t xml:space="preserve">, onde </w:t>
      </w:r>
      <w:r>
        <w:rPr>
          <w:rFonts w:ascii="Arial" w:hAnsi="Arial" w:cs="Arial"/>
          <w:sz w:val="22"/>
          <w:szCs w:val="22"/>
          <w:u w:val="none"/>
        </w:rPr>
        <w:t>deliberou</w:t>
      </w:r>
      <w:r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>
        <w:rPr>
          <w:rFonts w:ascii="Arial" w:hAnsi="Arial" w:cs="Arial"/>
          <w:sz w:val="22"/>
          <w:szCs w:val="22"/>
          <w:u w:val="none"/>
        </w:rPr>
        <w:t>proponente</w:t>
      </w:r>
      <w:r w:rsidRPr="00FC51A0">
        <w:rPr>
          <w:rFonts w:ascii="Arial" w:hAnsi="Arial" w:cs="Arial"/>
          <w:sz w:val="22"/>
          <w:szCs w:val="22"/>
          <w:u w:val="none"/>
        </w:rPr>
        <w:t>, conforme abaixo discriminado:</w:t>
      </w:r>
    </w:p>
    <w:p w:rsidR="00301D33" w:rsidRPr="005612D1" w:rsidRDefault="00301D33" w:rsidP="00301D33">
      <w:pPr>
        <w:pStyle w:val="SemEspaamento"/>
      </w:pPr>
    </w:p>
    <w:tbl>
      <w:tblPr>
        <w:tblStyle w:val="Tabelacomgrade1"/>
        <w:tblW w:w="9558" w:type="dxa"/>
        <w:tblInd w:w="-18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9"/>
        <w:gridCol w:w="4958"/>
        <w:gridCol w:w="848"/>
        <w:gridCol w:w="709"/>
        <w:gridCol w:w="385"/>
        <w:gridCol w:w="234"/>
        <w:gridCol w:w="234"/>
        <w:gridCol w:w="1191"/>
      </w:tblGrid>
      <w:tr w:rsidR="00301D33" w:rsidRPr="00083B98" w:rsidTr="00B60A2F">
        <w:trPr>
          <w:trHeight w:val="1289"/>
        </w:trPr>
        <w:tc>
          <w:tcPr>
            <w:tcW w:w="999" w:type="dxa"/>
            <w:tcBorders>
              <w:right w:val="nil"/>
            </w:tcBorders>
          </w:tcPr>
          <w:p w:rsidR="00301D33" w:rsidRPr="00083B98" w:rsidRDefault="00301D33" w:rsidP="00B60A2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00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301D33" w:rsidRPr="00083B98" w:rsidRDefault="00301D33" w:rsidP="00B60A2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301D33" w:rsidRPr="00682480" w:rsidRDefault="00301D33" w:rsidP="00B60A2F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2480">
              <w:rPr>
                <w:rFonts w:ascii="Arial" w:hAnsi="Arial" w:cs="Arial"/>
                <w:b/>
              </w:rPr>
              <w:t xml:space="preserve">EMPRESA: </w:t>
            </w:r>
            <w:proofErr w:type="gramStart"/>
            <w:r w:rsidRPr="00682480">
              <w:rPr>
                <w:rFonts w:ascii="Arial" w:hAnsi="Arial" w:cs="Arial"/>
                <w:b/>
              </w:rPr>
              <w:t>EDILSON ELÉTRICA</w:t>
            </w:r>
            <w:proofErr w:type="gramEnd"/>
            <w:r w:rsidRPr="00682480">
              <w:rPr>
                <w:rFonts w:ascii="Arial" w:hAnsi="Arial" w:cs="Arial"/>
                <w:b/>
              </w:rPr>
              <w:t xml:space="preserve"> LTDA</w:t>
            </w:r>
          </w:p>
          <w:p w:rsidR="00301D33" w:rsidRPr="00083B98" w:rsidRDefault="00301D33" w:rsidP="00682480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682480">
              <w:rPr>
                <w:rFonts w:ascii="Arial" w:hAnsi="Arial" w:cs="Arial"/>
                <w:b/>
              </w:rPr>
              <w:t>CNPJ: 20.</w:t>
            </w:r>
            <w:r w:rsidR="00682480" w:rsidRPr="00682480">
              <w:rPr>
                <w:rFonts w:ascii="Arial" w:hAnsi="Arial" w:cs="Arial"/>
                <w:b/>
              </w:rPr>
              <w:t>327.177/0001-04</w:t>
            </w: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left w:val="nil"/>
            </w:tcBorders>
            <w:shd w:val="clear" w:color="auto" w:fill="auto"/>
            <w:tcMar>
              <w:left w:w="103" w:type="dxa"/>
            </w:tcMar>
          </w:tcPr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  <w:tr w:rsidR="00301D33" w:rsidRPr="00083B98" w:rsidTr="00B60A2F">
        <w:trPr>
          <w:trHeight w:val="555"/>
        </w:trPr>
        <w:tc>
          <w:tcPr>
            <w:tcW w:w="999" w:type="dxa"/>
          </w:tcPr>
          <w:p w:rsidR="00301D33" w:rsidRPr="00287DA5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58" w:type="dxa"/>
            <w:shd w:val="clear" w:color="auto" w:fill="auto"/>
            <w:tcMar>
              <w:left w:w="103" w:type="dxa"/>
            </w:tcMar>
          </w:tcPr>
          <w:p w:rsidR="00301D33" w:rsidRPr="00287DA5" w:rsidRDefault="00682480" w:rsidP="0068248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OBEJTO</w:t>
            </w:r>
          </w:p>
        </w:tc>
        <w:tc>
          <w:tcPr>
            <w:tcW w:w="848" w:type="dxa"/>
            <w:shd w:val="clear" w:color="auto" w:fill="auto"/>
            <w:tcMar>
              <w:left w:w="103" w:type="dxa"/>
            </w:tcMar>
          </w:tcPr>
          <w:p w:rsidR="00301D33" w:rsidRPr="00287DA5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01D33" w:rsidRPr="00287DA5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2044" w:type="dxa"/>
            <w:gridSpan w:val="4"/>
            <w:shd w:val="clear" w:color="auto" w:fill="auto"/>
            <w:tcMar>
              <w:left w:w="103" w:type="dxa"/>
            </w:tcMar>
          </w:tcPr>
          <w:p w:rsidR="00301D33" w:rsidRPr="00287DA5" w:rsidRDefault="00301D33" w:rsidP="00B60A2F">
            <w:pPr>
              <w:pStyle w:val="SemEspaamento"/>
              <w:tabs>
                <w:tab w:val="left" w:pos="1634"/>
              </w:tabs>
              <w:spacing w:line="360" w:lineRule="auto"/>
              <w:ind w:right="-531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VALOR GLOBAL</w:t>
            </w:r>
          </w:p>
        </w:tc>
      </w:tr>
      <w:tr w:rsidR="00301D33" w:rsidRPr="00083B98" w:rsidTr="00B60A2F">
        <w:trPr>
          <w:trHeight w:val="223"/>
        </w:trPr>
        <w:tc>
          <w:tcPr>
            <w:tcW w:w="999" w:type="dxa"/>
          </w:tcPr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01</w:t>
            </w:r>
          </w:p>
        </w:tc>
        <w:tc>
          <w:tcPr>
            <w:tcW w:w="4958" w:type="dxa"/>
            <w:shd w:val="clear" w:color="auto" w:fill="auto"/>
            <w:tcMar>
              <w:left w:w="103" w:type="dxa"/>
            </w:tcMar>
          </w:tcPr>
          <w:tbl>
            <w:tblPr>
              <w:tblW w:w="533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33"/>
            </w:tblGrid>
            <w:tr w:rsidR="00301D33" w:rsidRPr="00083B98" w:rsidTr="00B60A2F">
              <w:trPr>
                <w:trHeight w:val="1536"/>
              </w:trPr>
              <w:tc>
                <w:tcPr>
                  <w:tcW w:w="5333" w:type="dxa"/>
                </w:tcPr>
                <w:tbl>
                  <w:tblPr>
                    <w:tblW w:w="0" w:type="auto"/>
                    <w:tblInd w:w="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96"/>
                  </w:tblGrid>
                  <w:tr w:rsidR="00301D33" w:rsidRPr="00184129" w:rsidTr="00B60A2F">
                    <w:trPr>
                      <w:trHeight w:val="1370"/>
                    </w:trPr>
                    <w:tc>
                      <w:tcPr>
                        <w:tcW w:w="4396" w:type="dxa"/>
                      </w:tcPr>
                      <w:p w:rsidR="00301D33" w:rsidRPr="004B72A7" w:rsidRDefault="00682480" w:rsidP="00682480">
                        <w:pPr>
                          <w:pStyle w:val="SemEspaamento"/>
                          <w:tabs>
                            <w:tab w:val="left" w:pos="0"/>
                          </w:tabs>
                          <w:spacing w:line="360" w:lineRule="auto"/>
                          <w:ind w:left="-36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682480">
                          <w:rPr>
                            <w:rFonts w:ascii="Arial" w:eastAsia="Times New Roman" w:hAnsi="Arial" w:cs="Arial"/>
                            <w:color w:val="000000"/>
                            <w:lang w:eastAsia="pt-BR"/>
                          </w:rPr>
                          <w:t>Contratação de empresa por empreitada global para execução de Projeto Elétrico com fornecimento de materiais e mão de obra para instalação elétrica dos equipamentos de ar condicionado e cortinas de ar, conforme projeto elétrico, além de manutenções corretivas e preventivas do prédio da Câmara Municipal de Matias Barbosa, conforme tabelas 01,02 e 03 anexas, estabelecidos no edital e seus anexos.</w:t>
                        </w:r>
                      </w:p>
                    </w:tc>
                  </w:tr>
                </w:tbl>
                <w:p w:rsidR="00301D33" w:rsidRPr="00083B98" w:rsidRDefault="00301D33" w:rsidP="00B60A2F">
                  <w:pPr>
                    <w:pStyle w:val="SemEspaamento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tcMar>
              <w:left w:w="103" w:type="dxa"/>
            </w:tcMar>
          </w:tcPr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83B98">
              <w:rPr>
                <w:rFonts w:ascii="Arial" w:hAnsi="Arial" w:cs="Arial"/>
              </w:rPr>
              <w:t>RV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301D33" w:rsidRPr="00083B98" w:rsidRDefault="00301D33" w:rsidP="00B60A2F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01</w:t>
            </w:r>
          </w:p>
        </w:tc>
        <w:tc>
          <w:tcPr>
            <w:tcW w:w="2044" w:type="dxa"/>
            <w:gridSpan w:val="4"/>
            <w:shd w:val="clear" w:color="auto" w:fill="auto"/>
            <w:tcMar>
              <w:left w:w="103" w:type="dxa"/>
            </w:tcMar>
          </w:tcPr>
          <w:p w:rsidR="00301D33" w:rsidRPr="00083B98" w:rsidRDefault="00301D33" w:rsidP="00D02B08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R$</w:t>
            </w:r>
            <w:r w:rsidR="00D02B08">
              <w:rPr>
                <w:rFonts w:ascii="Arial" w:hAnsi="Arial" w:cs="Arial"/>
              </w:rPr>
              <w:t>48.000,00</w:t>
            </w:r>
          </w:p>
        </w:tc>
      </w:tr>
    </w:tbl>
    <w:p w:rsidR="00301D33" w:rsidRDefault="00301D33" w:rsidP="00301D33">
      <w:pPr>
        <w:pStyle w:val="SemEspaamento"/>
      </w:pPr>
    </w:p>
    <w:p w:rsidR="00301D33" w:rsidRPr="004B72A7" w:rsidRDefault="00301D33" w:rsidP="00301D33">
      <w:pPr>
        <w:spacing w:line="360" w:lineRule="auto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4B72A7">
        <w:rPr>
          <w:rFonts w:ascii="Arial" w:hAnsi="Arial" w:cs="Arial"/>
          <w:b/>
          <w:sz w:val="22"/>
          <w:szCs w:val="22"/>
        </w:rPr>
        <w:t>VALOR GLOBAL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4B72A7">
        <w:rPr>
          <w:rFonts w:ascii="Arial" w:hAnsi="Arial" w:cs="Arial"/>
          <w:b/>
          <w:sz w:val="22"/>
          <w:szCs w:val="22"/>
        </w:rPr>
        <w:t xml:space="preserve">R$ </w:t>
      </w:r>
      <w:r w:rsidR="00D02B08">
        <w:rPr>
          <w:rFonts w:ascii="Arial" w:hAnsi="Arial" w:cs="Arial"/>
          <w:b/>
          <w:sz w:val="22"/>
          <w:szCs w:val="22"/>
        </w:rPr>
        <w:t>48.000,00</w:t>
      </w:r>
      <w:r w:rsidRPr="004B72A7">
        <w:rPr>
          <w:rFonts w:ascii="Arial" w:hAnsi="Arial" w:cs="Arial"/>
          <w:b/>
          <w:sz w:val="22"/>
          <w:szCs w:val="22"/>
        </w:rPr>
        <w:t xml:space="preserve"> (</w:t>
      </w:r>
      <w:r w:rsidR="00D02B08">
        <w:rPr>
          <w:rFonts w:ascii="Arial" w:hAnsi="Arial" w:cs="Arial"/>
          <w:b/>
          <w:sz w:val="22"/>
          <w:szCs w:val="22"/>
        </w:rPr>
        <w:t>quarenta e oito mil</w:t>
      </w:r>
      <w:r w:rsidRPr="004B72A7">
        <w:rPr>
          <w:rFonts w:ascii="Arial" w:hAnsi="Arial" w:cs="Arial"/>
          <w:b/>
          <w:sz w:val="22"/>
          <w:szCs w:val="22"/>
        </w:rPr>
        <w:t xml:space="preserve"> reais)</w:t>
      </w:r>
    </w:p>
    <w:p w:rsidR="00301D33" w:rsidRPr="004B72A7" w:rsidRDefault="00301D33" w:rsidP="00301D33">
      <w:pPr>
        <w:pStyle w:val="SemEspaamento"/>
      </w:pPr>
    </w:p>
    <w:p w:rsidR="00301D33" w:rsidRPr="00C271CE" w:rsidRDefault="00301D33" w:rsidP="00301D33">
      <w:pPr>
        <w:pStyle w:val="SemEspaamento"/>
        <w:jc w:val="center"/>
        <w:rPr>
          <w:rFonts w:ascii="Arial" w:hAnsi="Arial" w:cs="Arial"/>
        </w:rPr>
      </w:pPr>
      <w:r w:rsidRPr="00C271CE">
        <w:rPr>
          <w:rFonts w:ascii="Arial" w:hAnsi="Arial" w:cs="Arial"/>
        </w:rPr>
        <w:t xml:space="preserve">Matias Barbosa </w:t>
      </w:r>
      <w:r w:rsidR="00D02B08">
        <w:rPr>
          <w:rFonts w:ascii="Arial" w:hAnsi="Arial" w:cs="Arial"/>
        </w:rPr>
        <w:t>26</w:t>
      </w:r>
      <w:r w:rsidRPr="00C271CE">
        <w:rPr>
          <w:rFonts w:ascii="Arial" w:hAnsi="Arial" w:cs="Arial"/>
        </w:rPr>
        <w:t xml:space="preserve"> de </w:t>
      </w:r>
      <w:r w:rsidR="00D02B08">
        <w:rPr>
          <w:rFonts w:ascii="Arial" w:hAnsi="Arial" w:cs="Arial"/>
        </w:rPr>
        <w:t>novembro</w:t>
      </w:r>
      <w:r w:rsidRPr="00C271CE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C271CE">
        <w:rPr>
          <w:rFonts w:ascii="Arial" w:hAnsi="Arial" w:cs="Arial"/>
        </w:rPr>
        <w:t>.</w:t>
      </w:r>
    </w:p>
    <w:p w:rsidR="00301D33" w:rsidRDefault="00301D33" w:rsidP="00301D33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301D33" w:rsidRDefault="00301D33" w:rsidP="00D02B08">
      <w:pPr>
        <w:pStyle w:val="SemEspaamento"/>
      </w:pPr>
    </w:p>
    <w:p w:rsidR="00301D33" w:rsidRPr="00636269" w:rsidRDefault="00301D33" w:rsidP="00301D33">
      <w:pPr>
        <w:pStyle w:val="SemEspaamen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Jhonny</w:t>
      </w:r>
      <w:proofErr w:type="spellEnd"/>
      <w:r>
        <w:rPr>
          <w:rFonts w:ascii="Arial" w:hAnsi="Arial" w:cs="Arial"/>
        </w:rPr>
        <w:t xml:space="preserve"> dos Reis </w:t>
      </w:r>
      <w:proofErr w:type="spellStart"/>
      <w:r>
        <w:rPr>
          <w:rFonts w:ascii="Arial" w:hAnsi="Arial" w:cs="Arial"/>
        </w:rPr>
        <w:t>Luzzi</w:t>
      </w:r>
      <w:proofErr w:type="spellEnd"/>
    </w:p>
    <w:p w:rsidR="00301D33" w:rsidRPr="00636269" w:rsidRDefault="00301D33" w:rsidP="00301D33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  <w:r w:rsidRPr="00636269">
        <w:rPr>
          <w:rFonts w:ascii="Arial" w:hAnsi="Arial" w:cs="Arial"/>
        </w:rPr>
        <w:t xml:space="preserve"> da Comissão Permanente de Licitação</w:t>
      </w:r>
    </w:p>
    <w:p w:rsidR="008861D1" w:rsidRPr="00301D33" w:rsidRDefault="008861D1" w:rsidP="00301D33"/>
    <w:sectPr w:rsidR="008861D1" w:rsidRPr="00301D33" w:rsidSect="00D02B08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6CA8"/>
    <w:rsid w:val="00086EDE"/>
    <w:rsid w:val="0009572E"/>
    <w:rsid w:val="000B09AE"/>
    <w:rsid w:val="000B37B7"/>
    <w:rsid w:val="000C6053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76DA9"/>
    <w:rsid w:val="0018308F"/>
    <w:rsid w:val="0019545B"/>
    <w:rsid w:val="001C018C"/>
    <w:rsid w:val="001D5849"/>
    <w:rsid w:val="001E798D"/>
    <w:rsid w:val="002116D4"/>
    <w:rsid w:val="002118E7"/>
    <w:rsid w:val="0021748F"/>
    <w:rsid w:val="0023171F"/>
    <w:rsid w:val="00241067"/>
    <w:rsid w:val="00254A62"/>
    <w:rsid w:val="0026052A"/>
    <w:rsid w:val="00272198"/>
    <w:rsid w:val="0027238F"/>
    <w:rsid w:val="0028739F"/>
    <w:rsid w:val="002B096E"/>
    <w:rsid w:val="002B2425"/>
    <w:rsid w:val="00301D33"/>
    <w:rsid w:val="00302336"/>
    <w:rsid w:val="00313DA7"/>
    <w:rsid w:val="00313E43"/>
    <w:rsid w:val="003211B9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F458C"/>
    <w:rsid w:val="003F76ED"/>
    <w:rsid w:val="003F79FE"/>
    <w:rsid w:val="0041648A"/>
    <w:rsid w:val="00422B88"/>
    <w:rsid w:val="004B7FE8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826"/>
    <w:rsid w:val="005A2919"/>
    <w:rsid w:val="005B6078"/>
    <w:rsid w:val="005B733E"/>
    <w:rsid w:val="005D2F88"/>
    <w:rsid w:val="005E2740"/>
    <w:rsid w:val="00603C5E"/>
    <w:rsid w:val="006100DB"/>
    <w:rsid w:val="00621910"/>
    <w:rsid w:val="0062774A"/>
    <w:rsid w:val="00636269"/>
    <w:rsid w:val="00647870"/>
    <w:rsid w:val="006660CC"/>
    <w:rsid w:val="0067791C"/>
    <w:rsid w:val="00680520"/>
    <w:rsid w:val="00682480"/>
    <w:rsid w:val="00684F67"/>
    <w:rsid w:val="006906CB"/>
    <w:rsid w:val="006A60AF"/>
    <w:rsid w:val="006B45AE"/>
    <w:rsid w:val="006B4FAE"/>
    <w:rsid w:val="006B7189"/>
    <w:rsid w:val="006D4EB9"/>
    <w:rsid w:val="006D76AC"/>
    <w:rsid w:val="006E0394"/>
    <w:rsid w:val="006F2ABE"/>
    <w:rsid w:val="006F7D27"/>
    <w:rsid w:val="00703034"/>
    <w:rsid w:val="00771280"/>
    <w:rsid w:val="007A4EBD"/>
    <w:rsid w:val="007C084C"/>
    <w:rsid w:val="007C4880"/>
    <w:rsid w:val="007D432D"/>
    <w:rsid w:val="007E4260"/>
    <w:rsid w:val="007F627C"/>
    <w:rsid w:val="007F7A21"/>
    <w:rsid w:val="008021B6"/>
    <w:rsid w:val="00804D16"/>
    <w:rsid w:val="0083684B"/>
    <w:rsid w:val="00847F7C"/>
    <w:rsid w:val="00884AFC"/>
    <w:rsid w:val="008861D1"/>
    <w:rsid w:val="008A5817"/>
    <w:rsid w:val="008C6328"/>
    <w:rsid w:val="008C75CD"/>
    <w:rsid w:val="008D1846"/>
    <w:rsid w:val="008D5057"/>
    <w:rsid w:val="008F4F9B"/>
    <w:rsid w:val="0090140E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13F64"/>
    <w:rsid w:val="00A42439"/>
    <w:rsid w:val="00A52CC8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5F8"/>
    <w:rsid w:val="00B250E0"/>
    <w:rsid w:val="00B51F54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C24130"/>
    <w:rsid w:val="00C43EAA"/>
    <w:rsid w:val="00C518B0"/>
    <w:rsid w:val="00C53115"/>
    <w:rsid w:val="00C55858"/>
    <w:rsid w:val="00C80984"/>
    <w:rsid w:val="00C80CB8"/>
    <w:rsid w:val="00C9081F"/>
    <w:rsid w:val="00C952FA"/>
    <w:rsid w:val="00CA3AD2"/>
    <w:rsid w:val="00CB15A5"/>
    <w:rsid w:val="00CC33B2"/>
    <w:rsid w:val="00CD0851"/>
    <w:rsid w:val="00D02B08"/>
    <w:rsid w:val="00D06408"/>
    <w:rsid w:val="00D06A45"/>
    <w:rsid w:val="00D074BC"/>
    <w:rsid w:val="00D10326"/>
    <w:rsid w:val="00D41E27"/>
    <w:rsid w:val="00D52DAD"/>
    <w:rsid w:val="00D54524"/>
    <w:rsid w:val="00D7562B"/>
    <w:rsid w:val="00D848DC"/>
    <w:rsid w:val="00DA003B"/>
    <w:rsid w:val="00DA2904"/>
    <w:rsid w:val="00DE17EF"/>
    <w:rsid w:val="00DE3311"/>
    <w:rsid w:val="00DE3C57"/>
    <w:rsid w:val="00DE5C97"/>
    <w:rsid w:val="00E02122"/>
    <w:rsid w:val="00E136D9"/>
    <w:rsid w:val="00E37905"/>
    <w:rsid w:val="00E5087E"/>
    <w:rsid w:val="00E531F3"/>
    <w:rsid w:val="00E8569F"/>
    <w:rsid w:val="00E941BD"/>
    <w:rsid w:val="00E96DFC"/>
    <w:rsid w:val="00EA3AE3"/>
    <w:rsid w:val="00EC7BE5"/>
    <w:rsid w:val="00ED2536"/>
    <w:rsid w:val="00EF52D9"/>
    <w:rsid w:val="00F0555B"/>
    <w:rsid w:val="00F05BB0"/>
    <w:rsid w:val="00F07AE1"/>
    <w:rsid w:val="00F100C7"/>
    <w:rsid w:val="00F17A58"/>
    <w:rsid w:val="00F21349"/>
    <w:rsid w:val="00F544EB"/>
    <w:rsid w:val="00F55DED"/>
    <w:rsid w:val="00F569CC"/>
    <w:rsid w:val="00F71AB0"/>
    <w:rsid w:val="00FC51A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789E-30BF-4F4B-B4BC-86CF6F0C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NAC-Sociologo</cp:lastModifiedBy>
  <cp:revision>2</cp:revision>
  <cp:lastPrinted>2019-11-21T19:11:00Z</cp:lastPrinted>
  <dcterms:created xsi:type="dcterms:W3CDTF">2019-12-20T13:39:00Z</dcterms:created>
  <dcterms:modified xsi:type="dcterms:W3CDTF">2019-12-20T13:39:00Z</dcterms:modified>
</cp:coreProperties>
</file>