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 w:rsidP="003276E2">
      <w:pPr>
        <w:jc w:val="center"/>
      </w:pPr>
    </w:p>
    <w:p w:rsidR="00600FC7" w:rsidRPr="00122293" w:rsidRDefault="00600FC7" w:rsidP="003276E2">
      <w:pPr>
        <w:spacing w:line="360" w:lineRule="auto"/>
        <w:ind w:right="-801"/>
        <w:jc w:val="center"/>
        <w:rPr>
          <w:rFonts w:ascii="Arial" w:hAnsi="Arial" w:cs="Arial"/>
          <w:b/>
          <w:sz w:val="20"/>
          <w:szCs w:val="20"/>
        </w:rPr>
      </w:pPr>
      <w:r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B51A4C" w:rsidP="003276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24</w:t>
      </w:r>
      <w:r w:rsidR="001E7C38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EB11C4" w:rsidP="003276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</w:t>
      </w:r>
      <w:r w:rsidR="001E7C38">
        <w:rPr>
          <w:rFonts w:ascii="Arial" w:hAnsi="Arial" w:cs="Arial"/>
          <w:b/>
          <w:sz w:val="20"/>
          <w:szCs w:val="20"/>
        </w:rPr>
        <w:t xml:space="preserve"> </w:t>
      </w:r>
      <w:r w:rsidR="00B51A4C">
        <w:rPr>
          <w:rFonts w:ascii="Arial" w:hAnsi="Arial" w:cs="Arial"/>
          <w:b/>
          <w:sz w:val="20"/>
          <w:szCs w:val="20"/>
        </w:rPr>
        <w:t>Nº. 21</w:t>
      </w:r>
      <w:r w:rsidR="001E7C38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497" w:type="dxa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3"/>
        <w:gridCol w:w="3637"/>
        <w:gridCol w:w="1280"/>
        <w:gridCol w:w="1418"/>
        <w:gridCol w:w="1134"/>
        <w:gridCol w:w="1275"/>
      </w:tblGrid>
      <w:tr w:rsidR="00B51A4C" w:rsidRPr="00F30CF3" w:rsidTr="0081006D">
        <w:trPr>
          <w:trHeight w:val="306"/>
        </w:trPr>
        <w:tc>
          <w:tcPr>
            <w:tcW w:w="753" w:type="dxa"/>
            <w:shd w:val="clear" w:color="auto" w:fill="CCCCCC"/>
          </w:tcPr>
          <w:p w:rsidR="00B51A4C" w:rsidRPr="00A90C18" w:rsidRDefault="00B51A4C" w:rsidP="0081006D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90C18">
              <w:rPr>
                <w:rFonts w:ascii="Arial" w:hAnsi="Arial" w:cs="Arial"/>
                <w:b/>
                <w:sz w:val="18"/>
              </w:rPr>
              <w:t>Item</w:t>
            </w:r>
          </w:p>
        </w:tc>
        <w:tc>
          <w:tcPr>
            <w:tcW w:w="3637" w:type="dxa"/>
            <w:shd w:val="clear" w:color="auto" w:fill="CCCCCC"/>
          </w:tcPr>
          <w:p w:rsidR="00B51A4C" w:rsidRPr="00A90C18" w:rsidRDefault="00B51A4C" w:rsidP="0081006D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Descrição </w:t>
            </w:r>
          </w:p>
        </w:tc>
        <w:tc>
          <w:tcPr>
            <w:tcW w:w="1280" w:type="dxa"/>
            <w:shd w:val="clear" w:color="auto" w:fill="CCCCCC"/>
          </w:tcPr>
          <w:p w:rsidR="00B51A4C" w:rsidRPr="00A90C18" w:rsidRDefault="00B51A4C" w:rsidP="0081006D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90C18">
              <w:rPr>
                <w:rFonts w:ascii="Arial" w:hAnsi="Arial" w:cs="Arial"/>
                <w:b/>
                <w:sz w:val="18"/>
              </w:rPr>
              <w:t>Unidade</w:t>
            </w:r>
          </w:p>
        </w:tc>
        <w:tc>
          <w:tcPr>
            <w:tcW w:w="1418" w:type="dxa"/>
            <w:shd w:val="clear" w:color="auto" w:fill="CCCCCC"/>
          </w:tcPr>
          <w:p w:rsidR="00B51A4C" w:rsidRPr="00A90C18" w:rsidRDefault="00B51A4C" w:rsidP="0081006D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90C18">
              <w:rPr>
                <w:rFonts w:ascii="Arial" w:hAnsi="Arial" w:cs="Arial"/>
                <w:b/>
                <w:sz w:val="18"/>
              </w:rPr>
              <w:t>Quantidade</w:t>
            </w:r>
          </w:p>
        </w:tc>
        <w:tc>
          <w:tcPr>
            <w:tcW w:w="1134" w:type="dxa"/>
            <w:shd w:val="clear" w:color="auto" w:fill="CCCCCC"/>
          </w:tcPr>
          <w:p w:rsidR="00B51A4C" w:rsidRDefault="00B51A4C" w:rsidP="0081006D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Valor</w:t>
            </w:r>
          </w:p>
          <w:p w:rsidR="00B51A4C" w:rsidRPr="00A90C18" w:rsidRDefault="00B51A4C" w:rsidP="0081006D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Unitário</w:t>
            </w:r>
          </w:p>
        </w:tc>
        <w:tc>
          <w:tcPr>
            <w:tcW w:w="1275" w:type="dxa"/>
            <w:shd w:val="clear" w:color="auto" w:fill="CCCCCC"/>
          </w:tcPr>
          <w:p w:rsidR="00B51A4C" w:rsidRDefault="00B51A4C" w:rsidP="0081006D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Valor </w:t>
            </w:r>
          </w:p>
          <w:p w:rsidR="00B51A4C" w:rsidRDefault="00B51A4C" w:rsidP="0081006D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Total</w:t>
            </w:r>
          </w:p>
        </w:tc>
      </w:tr>
      <w:tr w:rsidR="00B51A4C" w:rsidRPr="00D71F32" w:rsidTr="0081006D">
        <w:trPr>
          <w:trHeight w:val="323"/>
        </w:trPr>
        <w:tc>
          <w:tcPr>
            <w:tcW w:w="753" w:type="dxa"/>
          </w:tcPr>
          <w:p w:rsidR="00B51A4C" w:rsidRPr="00A90C18" w:rsidRDefault="00B51A4C" w:rsidP="0081006D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A90C18">
              <w:rPr>
                <w:rFonts w:ascii="Arial" w:hAnsi="Arial" w:cs="Arial"/>
                <w:sz w:val="18"/>
              </w:rPr>
              <w:t>1</w:t>
            </w:r>
            <w:proofErr w:type="gramEnd"/>
          </w:p>
        </w:tc>
        <w:tc>
          <w:tcPr>
            <w:tcW w:w="3637" w:type="dxa"/>
          </w:tcPr>
          <w:p w:rsidR="00B51A4C" w:rsidRPr="00A90C18" w:rsidRDefault="00B51A4C" w:rsidP="0081006D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 w:rsidRPr="00A90C18">
              <w:rPr>
                <w:rFonts w:ascii="Arial" w:eastAsia="Arial" w:hAnsi="Arial" w:cs="Arial"/>
                <w:sz w:val="18"/>
                <w:lang w:val="pt-PT"/>
              </w:rPr>
              <w:t>Recargas para extintores AP10L CLASSE A</w:t>
            </w:r>
          </w:p>
        </w:tc>
        <w:tc>
          <w:tcPr>
            <w:tcW w:w="1280" w:type="dxa"/>
          </w:tcPr>
          <w:p w:rsidR="00B51A4C" w:rsidRPr="00A90C18" w:rsidRDefault="00B51A4C" w:rsidP="0081006D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 w:rsidRPr="00A90C18">
              <w:rPr>
                <w:rFonts w:ascii="Arial" w:hAnsi="Arial" w:cs="Arial"/>
                <w:sz w:val="18"/>
              </w:rPr>
              <w:t>Unidade</w:t>
            </w:r>
          </w:p>
        </w:tc>
        <w:tc>
          <w:tcPr>
            <w:tcW w:w="1418" w:type="dxa"/>
          </w:tcPr>
          <w:p w:rsidR="00B51A4C" w:rsidRPr="00A90C18" w:rsidRDefault="00B51A4C" w:rsidP="0081006D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proofErr w:type="gramStart"/>
            <w:r w:rsidRPr="00A90C18">
              <w:rPr>
                <w:rFonts w:ascii="Arial" w:hAnsi="Arial" w:cs="Arial"/>
                <w:sz w:val="18"/>
              </w:rPr>
              <w:t>9</w:t>
            </w:r>
            <w:proofErr w:type="gramEnd"/>
          </w:p>
        </w:tc>
        <w:tc>
          <w:tcPr>
            <w:tcW w:w="1134" w:type="dxa"/>
          </w:tcPr>
          <w:p w:rsidR="00B51A4C" w:rsidRPr="00A90C18" w:rsidRDefault="00B51A4C" w:rsidP="0081006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5" w:type="dxa"/>
          </w:tcPr>
          <w:p w:rsidR="00B51A4C" w:rsidRPr="00A90C18" w:rsidRDefault="00B51A4C" w:rsidP="0081006D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51A4C" w:rsidTr="0081006D">
        <w:trPr>
          <w:trHeight w:val="323"/>
        </w:trPr>
        <w:tc>
          <w:tcPr>
            <w:tcW w:w="753" w:type="dxa"/>
          </w:tcPr>
          <w:p w:rsidR="00B51A4C" w:rsidRPr="00A90C18" w:rsidRDefault="00B51A4C" w:rsidP="0081006D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A90C18">
              <w:rPr>
                <w:rFonts w:ascii="Arial" w:hAnsi="Arial" w:cs="Arial"/>
                <w:sz w:val="18"/>
              </w:rPr>
              <w:t>2</w:t>
            </w:r>
            <w:proofErr w:type="gramEnd"/>
          </w:p>
        </w:tc>
        <w:tc>
          <w:tcPr>
            <w:tcW w:w="3637" w:type="dxa"/>
          </w:tcPr>
          <w:p w:rsidR="00B51A4C" w:rsidRPr="00A90C18" w:rsidRDefault="00B51A4C" w:rsidP="0081006D">
            <w:pPr>
              <w:widowControl w:val="0"/>
              <w:spacing w:after="0"/>
              <w:rPr>
                <w:rFonts w:ascii="Arial" w:eastAsia="Arial" w:hAnsi="Arial" w:cs="Arial"/>
                <w:sz w:val="18"/>
                <w:lang w:val="pt-PT"/>
              </w:rPr>
            </w:pPr>
            <w:r w:rsidRPr="00A90C18">
              <w:rPr>
                <w:rFonts w:ascii="Arial" w:eastAsia="Arial" w:hAnsi="Arial" w:cs="Arial"/>
                <w:sz w:val="18"/>
                <w:lang w:val="pt-PT"/>
              </w:rPr>
              <w:t xml:space="preserve">Recargas para extintores CO2 </w:t>
            </w:r>
            <w:proofErr w:type="gramStart"/>
            <w:r w:rsidRPr="00A90C18">
              <w:rPr>
                <w:rFonts w:ascii="Arial" w:eastAsia="Arial" w:hAnsi="Arial" w:cs="Arial"/>
                <w:sz w:val="18"/>
                <w:lang w:val="pt-PT"/>
              </w:rPr>
              <w:t>06KG</w:t>
            </w:r>
            <w:proofErr w:type="gramEnd"/>
            <w:r w:rsidRPr="00A90C18">
              <w:rPr>
                <w:rFonts w:ascii="Arial" w:eastAsia="Arial" w:hAnsi="Arial" w:cs="Arial"/>
                <w:sz w:val="18"/>
                <w:lang w:val="pt-PT"/>
              </w:rPr>
              <w:t xml:space="preserve"> 5B</w:t>
            </w:r>
          </w:p>
        </w:tc>
        <w:tc>
          <w:tcPr>
            <w:tcW w:w="1280" w:type="dxa"/>
          </w:tcPr>
          <w:p w:rsidR="00B51A4C" w:rsidRPr="00A90C18" w:rsidRDefault="00B51A4C" w:rsidP="0081006D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 w:rsidRPr="00A90C18">
              <w:rPr>
                <w:rFonts w:ascii="Arial" w:hAnsi="Arial" w:cs="Arial"/>
                <w:sz w:val="18"/>
              </w:rPr>
              <w:t>Unidade</w:t>
            </w:r>
          </w:p>
        </w:tc>
        <w:tc>
          <w:tcPr>
            <w:tcW w:w="1418" w:type="dxa"/>
          </w:tcPr>
          <w:p w:rsidR="00B51A4C" w:rsidRPr="00A90C18" w:rsidRDefault="00B51A4C" w:rsidP="0081006D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proofErr w:type="gramStart"/>
            <w:r w:rsidRPr="00A90C18">
              <w:rPr>
                <w:rFonts w:ascii="Arial" w:hAnsi="Arial" w:cs="Arial"/>
                <w:sz w:val="18"/>
              </w:rPr>
              <w:t>5</w:t>
            </w:r>
            <w:proofErr w:type="gramEnd"/>
          </w:p>
        </w:tc>
        <w:tc>
          <w:tcPr>
            <w:tcW w:w="1134" w:type="dxa"/>
          </w:tcPr>
          <w:p w:rsidR="00B51A4C" w:rsidRPr="00A90C18" w:rsidRDefault="00B51A4C" w:rsidP="0081006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5" w:type="dxa"/>
          </w:tcPr>
          <w:p w:rsidR="00B51A4C" w:rsidRPr="00A90C18" w:rsidRDefault="00B51A4C" w:rsidP="0081006D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51A4C" w:rsidTr="0081006D">
        <w:trPr>
          <w:trHeight w:val="323"/>
        </w:trPr>
        <w:tc>
          <w:tcPr>
            <w:tcW w:w="753" w:type="dxa"/>
          </w:tcPr>
          <w:p w:rsidR="00B51A4C" w:rsidRPr="00A90C18" w:rsidRDefault="00B51A4C" w:rsidP="0081006D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A90C18">
              <w:rPr>
                <w:rFonts w:ascii="Arial" w:hAnsi="Arial" w:cs="Arial"/>
                <w:sz w:val="18"/>
              </w:rPr>
              <w:t>3</w:t>
            </w:r>
            <w:proofErr w:type="gramEnd"/>
          </w:p>
        </w:tc>
        <w:tc>
          <w:tcPr>
            <w:tcW w:w="3637" w:type="dxa"/>
          </w:tcPr>
          <w:p w:rsidR="00B51A4C" w:rsidRPr="00A90C18" w:rsidRDefault="00B51A4C" w:rsidP="0081006D">
            <w:pPr>
              <w:widowControl w:val="0"/>
              <w:spacing w:after="0"/>
              <w:rPr>
                <w:rFonts w:ascii="Arial" w:eastAsia="Arial" w:hAnsi="Arial" w:cs="Arial"/>
                <w:sz w:val="18"/>
                <w:lang w:val="pt-PT"/>
              </w:rPr>
            </w:pPr>
            <w:r w:rsidRPr="00A90C18">
              <w:rPr>
                <w:rFonts w:ascii="Arial" w:eastAsia="Arial" w:hAnsi="Arial" w:cs="Arial"/>
                <w:sz w:val="18"/>
                <w:lang w:val="pt-PT"/>
              </w:rPr>
              <w:t xml:space="preserve">Recargas de extintores PQS </w:t>
            </w:r>
            <w:proofErr w:type="gramStart"/>
            <w:r w:rsidRPr="00A90C18">
              <w:rPr>
                <w:rFonts w:ascii="Arial" w:eastAsia="Arial" w:hAnsi="Arial" w:cs="Arial"/>
                <w:sz w:val="18"/>
                <w:lang w:val="pt-PT"/>
              </w:rPr>
              <w:t>06KG</w:t>
            </w:r>
            <w:proofErr w:type="gramEnd"/>
            <w:r w:rsidRPr="00A90C18">
              <w:rPr>
                <w:rFonts w:ascii="Arial" w:eastAsia="Arial" w:hAnsi="Arial" w:cs="Arial"/>
                <w:sz w:val="18"/>
                <w:lang w:val="pt-PT"/>
              </w:rPr>
              <w:t xml:space="preserve"> 20B.C</w:t>
            </w:r>
          </w:p>
        </w:tc>
        <w:tc>
          <w:tcPr>
            <w:tcW w:w="1280" w:type="dxa"/>
          </w:tcPr>
          <w:p w:rsidR="00B51A4C" w:rsidRPr="00A90C18" w:rsidRDefault="00B51A4C" w:rsidP="0081006D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 w:rsidRPr="00A90C18">
              <w:rPr>
                <w:rFonts w:ascii="Arial" w:hAnsi="Arial" w:cs="Arial"/>
                <w:sz w:val="18"/>
              </w:rPr>
              <w:t>Unidade</w:t>
            </w:r>
          </w:p>
        </w:tc>
        <w:tc>
          <w:tcPr>
            <w:tcW w:w="1418" w:type="dxa"/>
          </w:tcPr>
          <w:p w:rsidR="00B51A4C" w:rsidRPr="00A90C18" w:rsidRDefault="00B51A4C" w:rsidP="0081006D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proofErr w:type="gramStart"/>
            <w:r w:rsidRPr="00A90C18">
              <w:rPr>
                <w:rFonts w:ascii="Arial" w:hAnsi="Arial" w:cs="Arial"/>
                <w:sz w:val="18"/>
              </w:rPr>
              <w:t>7</w:t>
            </w:r>
            <w:proofErr w:type="gramEnd"/>
          </w:p>
        </w:tc>
        <w:tc>
          <w:tcPr>
            <w:tcW w:w="1134" w:type="dxa"/>
          </w:tcPr>
          <w:p w:rsidR="00B51A4C" w:rsidRPr="00A90C18" w:rsidRDefault="00B51A4C" w:rsidP="0081006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5" w:type="dxa"/>
          </w:tcPr>
          <w:p w:rsidR="00B51A4C" w:rsidRPr="00A90C18" w:rsidRDefault="00B51A4C" w:rsidP="0081006D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51A4C" w:rsidTr="0081006D">
        <w:trPr>
          <w:trHeight w:val="323"/>
        </w:trPr>
        <w:tc>
          <w:tcPr>
            <w:tcW w:w="7088" w:type="dxa"/>
            <w:gridSpan w:val="4"/>
          </w:tcPr>
          <w:p w:rsidR="00B51A4C" w:rsidRPr="00A90C18" w:rsidRDefault="00B51A4C" w:rsidP="0081006D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:rsidR="00B51A4C" w:rsidRPr="00A90C18" w:rsidRDefault="00B51A4C" w:rsidP="0081006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Valor Total</w:t>
            </w:r>
          </w:p>
        </w:tc>
        <w:tc>
          <w:tcPr>
            <w:tcW w:w="1275" w:type="dxa"/>
          </w:tcPr>
          <w:p w:rsidR="00B51A4C" w:rsidRPr="00A90C18" w:rsidRDefault="00B51A4C" w:rsidP="0081006D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  <w:bookmarkStart w:id="0" w:name="_GoBack"/>
            <w:bookmarkEnd w:id="0"/>
          </w:p>
        </w:tc>
      </w:tr>
    </w:tbl>
    <w:p w:rsidR="00600FC7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7C38" w:rsidRDefault="001E7C38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7C38" w:rsidRPr="009719F6" w:rsidRDefault="001E7C38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EB11C4" w:rsidRDefault="00600FC7" w:rsidP="00600FC7">
      <w:pPr>
        <w:spacing w:line="360" w:lineRule="auto"/>
        <w:rPr>
          <w:rFonts w:ascii="Arial" w:hAnsi="Arial" w:cs="Arial"/>
          <w:b/>
        </w:rPr>
      </w:pPr>
      <w:r w:rsidRPr="00EB11C4">
        <w:rPr>
          <w:rFonts w:ascii="Arial" w:hAnsi="Arial" w:cs="Arial"/>
          <w:b/>
        </w:rPr>
        <w:t>OBS: A proposta deverá ser impressa em papel timbrado ou conter o carimbo de CNPJ da empresa com as folhas rubricadas.</w:t>
      </w:r>
    </w:p>
    <w:sectPr w:rsidR="00600FC7" w:rsidRPr="00EB1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1E7C38"/>
    <w:rsid w:val="00221E84"/>
    <w:rsid w:val="003276E2"/>
    <w:rsid w:val="00421A40"/>
    <w:rsid w:val="004A7C43"/>
    <w:rsid w:val="0058328F"/>
    <w:rsid w:val="00600FC7"/>
    <w:rsid w:val="0063240E"/>
    <w:rsid w:val="00782B23"/>
    <w:rsid w:val="00A37CB2"/>
    <w:rsid w:val="00A94854"/>
    <w:rsid w:val="00B51A4C"/>
    <w:rsid w:val="00C95D76"/>
    <w:rsid w:val="00CD2F73"/>
    <w:rsid w:val="00E642AB"/>
    <w:rsid w:val="00E73971"/>
    <w:rsid w:val="00EB11C4"/>
    <w:rsid w:val="00F3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221E84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character" w:styleId="Forte">
    <w:name w:val="Strong"/>
    <w:basedOn w:val="Fontepargpadro"/>
    <w:qFormat/>
    <w:rsid w:val="00F343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221E84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character" w:styleId="Forte">
    <w:name w:val="Strong"/>
    <w:basedOn w:val="Fontepargpadro"/>
    <w:qFormat/>
    <w:rsid w:val="00F34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10</cp:revision>
  <dcterms:created xsi:type="dcterms:W3CDTF">2024-07-11T13:37:00Z</dcterms:created>
  <dcterms:modified xsi:type="dcterms:W3CDTF">2025-08-05T18:00:00Z</dcterms:modified>
</cp:coreProperties>
</file>