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36E" w:rsidRDefault="00D1536E" w:rsidP="000F3203">
      <w:pPr>
        <w:spacing w:line="360" w:lineRule="auto"/>
        <w:jc w:val="center"/>
        <w:rPr>
          <w:rFonts w:ascii="Arial" w:hAnsi="Arial" w:cs="Arial"/>
          <w:b/>
          <w:sz w:val="28"/>
          <w:szCs w:val="28"/>
        </w:rPr>
      </w:pPr>
    </w:p>
    <w:p w:rsidR="00ED73B2" w:rsidRPr="000F3203" w:rsidRDefault="000F3203" w:rsidP="000F3203">
      <w:pPr>
        <w:spacing w:line="360" w:lineRule="auto"/>
        <w:jc w:val="center"/>
        <w:rPr>
          <w:rFonts w:ascii="Arial" w:hAnsi="Arial" w:cs="Arial"/>
          <w:b/>
          <w:sz w:val="28"/>
          <w:szCs w:val="28"/>
        </w:rPr>
      </w:pPr>
      <w:r w:rsidRPr="000F3203">
        <w:rPr>
          <w:rFonts w:ascii="Arial" w:hAnsi="Arial" w:cs="Arial"/>
          <w:b/>
          <w:sz w:val="28"/>
          <w:szCs w:val="28"/>
        </w:rPr>
        <w:t xml:space="preserve">PORTARIA </w:t>
      </w:r>
      <w:proofErr w:type="gramStart"/>
      <w:r w:rsidRPr="000F3203">
        <w:rPr>
          <w:rFonts w:ascii="Arial" w:hAnsi="Arial" w:cs="Arial"/>
          <w:b/>
          <w:sz w:val="28"/>
          <w:szCs w:val="28"/>
        </w:rPr>
        <w:t>N</w:t>
      </w:r>
      <w:r w:rsidR="00B12C10">
        <w:rPr>
          <w:rFonts w:ascii="Arial" w:hAnsi="Arial" w:cs="Arial"/>
          <w:b/>
          <w:sz w:val="28"/>
          <w:szCs w:val="28"/>
        </w:rPr>
        <w:t>º.</w:t>
      </w:r>
      <w:proofErr w:type="gramEnd"/>
      <w:r w:rsidR="00B12C10">
        <w:rPr>
          <w:rFonts w:ascii="Arial" w:hAnsi="Arial" w:cs="Arial"/>
          <w:b/>
          <w:sz w:val="28"/>
          <w:szCs w:val="28"/>
        </w:rPr>
        <w:t>711</w:t>
      </w:r>
      <w:r w:rsidR="009B1A1E">
        <w:rPr>
          <w:rFonts w:ascii="Arial" w:hAnsi="Arial" w:cs="Arial"/>
          <w:b/>
          <w:sz w:val="28"/>
          <w:szCs w:val="28"/>
        </w:rPr>
        <w:t xml:space="preserve">, DE </w:t>
      </w:r>
      <w:r w:rsidR="00B12C10">
        <w:rPr>
          <w:rFonts w:ascii="Arial" w:hAnsi="Arial" w:cs="Arial"/>
          <w:b/>
          <w:sz w:val="28"/>
          <w:szCs w:val="28"/>
        </w:rPr>
        <w:t>05 DE SETEMBRO DE 2022</w:t>
      </w:r>
      <w:r w:rsidRPr="000F3203">
        <w:rPr>
          <w:rFonts w:ascii="Arial" w:hAnsi="Arial" w:cs="Arial"/>
          <w:b/>
          <w:sz w:val="28"/>
          <w:szCs w:val="28"/>
        </w:rPr>
        <w:t>.</w:t>
      </w:r>
    </w:p>
    <w:p w:rsidR="00ED73B2" w:rsidRPr="000F3203" w:rsidRDefault="00ED73B2" w:rsidP="000F3203">
      <w:pPr>
        <w:spacing w:line="360" w:lineRule="auto"/>
        <w:jc w:val="both"/>
        <w:rPr>
          <w:rFonts w:ascii="Arial" w:hAnsi="Arial" w:cs="Arial"/>
          <w:b/>
          <w:sz w:val="22"/>
          <w:szCs w:val="22"/>
        </w:rPr>
      </w:pPr>
    </w:p>
    <w:p w:rsidR="00ED73B2" w:rsidRPr="000F3203" w:rsidRDefault="000F3203" w:rsidP="000F3203">
      <w:pPr>
        <w:pStyle w:val="Recuodecorpodetexto"/>
        <w:spacing w:after="0" w:line="360" w:lineRule="auto"/>
        <w:ind w:left="3686"/>
        <w:jc w:val="both"/>
        <w:rPr>
          <w:rFonts w:ascii="Arial" w:hAnsi="Arial" w:cs="Arial"/>
          <w:sz w:val="22"/>
          <w:szCs w:val="22"/>
        </w:rPr>
      </w:pPr>
      <w:r>
        <w:rPr>
          <w:rFonts w:ascii="Arial" w:hAnsi="Arial" w:cs="Arial"/>
          <w:sz w:val="22"/>
          <w:szCs w:val="22"/>
        </w:rPr>
        <w:t>D</w:t>
      </w:r>
      <w:r w:rsidRPr="000F3203">
        <w:rPr>
          <w:rFonts w:ascii="Arial" w:hAnsi="Arial" w:cs="Arial"/>
          <w:sz w:val="22"/>
          <w:szCs w:val="22"/>
        </w:rPr>
        <w:t xml:space="preserve">ispõe sobre a convocação </w:t>
      </w:r>
      <w:r w:rsidR="00DA00CC">
        <w:rPr>
          <w:rFonts w:ascii="Arial" w:hAnsi="Arial" w:cs="Arial"/>
          <w:sz w:val="22"/>
          <w:szCs w:val="22"/>
        </w:rPr>
        <w:t>e nomeação de servidor público em cargo de provimento efetivo, aprovado em concurso público - Edital n.º 01/2018 - e dá outras providências</w:t>
      </w:r>
      <w:r w:rsidRPr="000F3203">
        <w:rPr>
          <w:rFonts w:ascii="Arial" w:hAnsi="Arial" w:cs="Arial"/>
          <w:sz w:val="22"/>
          <w:szCs w:val="22"/>
        </w:rPr>
        <w:t>.</w:t>
      </w:r>
    </w:p>
    <w:p w:rsidR="00ED73B2" w:rsidRPr="000F3203" w:rsidRDefault="00ED73B2" w:rsidP="000F3203">
      <w:pPr>
        <w:spacing w:line="360" w:lineRule="auto"/>
        <w:jc w:val="both"/>
        <w:rPr>
          <w:rFonts w:ascii="Arial" w:hAnsi="Arial" w:cs="Arial"/>
          <w:sz w:val="22"/>
          <w:szCs w:val="22"/>
        </w:rPr>
      </w:pPr>
    </w:p>
    <w:p w:rsidR="0030113D" w:rsidRDefault="00ED73B2" w:rsidP="00F85C79">
      <w:pPr>
        <w:spacing w:line="360" w:lineRule="auto"/>
        <w:ind w:firstLine="567"/>
        <w:jc w:val="both"/>
        <w:rPr>
          <w:rFonts w:ascii="Arial" w:hAnsi="Arial" w:cs="Arial"/>
          <w:sz w:val="22"/>
          <w:szCs w:val="22"/>
        </w:rPr>
      </w:pPr>
      <w:r w:rsidRPr="000F3203">
        <w:rPr>
          <w:rFonts w:ascii="Arial" w:hAnsi="Arial" w:cs="Arial"/>
          <w:sz w:val="22"/>
          <w:szCs w:val="22"/>
        </w:rPr>
        <w:t xml:space="preserve">O Presidente da Câmara </w:t>
      </w:r>
      <w:r w:rsidR="00EB4324" w:rsidRPr="000F3203">
        <w:rPr>
          <w:rFonts w:ascii="Arial" w:hAnsi="Arial" w:cs="Arial"/>
          <w:sz w:val="22"/>
          <w:szCs w:val="22"/>
        </w:rPr>
        <w:t>Municipal de Matias Barbosa</w:t>
      </w:r>
      <w:r w:rsidRPr="000F3203">
        <w:rPr>
          <w:rFonts w:ascii="Arial" w:hAnsi="Arial" w:cs="Arial"/>
          <w:sz w:val="22"/>
          <w:szCs w:val="22"/>
        </w:rPr>
        <w:t>, no u</w:t>
      </w:r>
      <w:r w:rsidR="00816918">
        <w:rPr>
          <w:rFonts w:ascii="Arial" w:hAnsi="Arial" w:cs="Arial"/>
          <w:sz w:val="22"/>
          <w:szCs w:val="22"/>
        </w:rPr>
        <w:t>so das suas atribuições legais</w:t>
      </w:r>
      <w:r w:rsidR="0030113D">
        <w:rPr>
          <w:rFonts w:ascii="Arial" w:hAnsi="Arial" w:cs="Arial"/>
          <w:sz w:val="22"/>
          <w:szCs w:val="22"/>
        </w:rPr>
        <w:t xml:space="preserve"> e regimentais</w:t>
      </w:r>
      <w:r w:rsidR="00816918">
        <w:rPr>
          <w:rFonts w:ascii="Arial" w:hAnsi="Arial" w:cs="Arial"/>
          <w:sz w:val="22"/>
          <w:szCs w:val="22"/>
        </w:rPr>
        <w:t>,</w:t>
      </w:r>
      <w:r w:rsidRPr="000F3203">
        <w:rPr>
          <w:rFonts w:ascii="Arial" w:hAnsi="Arial" w:cs="Arial"/>
          <w:sz w:val="22"/>
          <w:szCs w:val="22"/>
        </w:rPr>
        <w:t xml:space="preserve"> </w:t>
      </w:r>
    </w:p>
    <w:p w:rsidR="0030113D" w:rsidRDefault="0030113D" w:rsidP="0030113D">
      <w:pPr>
        <w:spacing w:line="360" w:lineRule="auto"/>
        <w:ind w:firstLine="567"/>
        <w:jc w:val="both"/>
        <w:rPr>
          <w:rFonts w:ascii="Arial" w:hAnsi="Arial" w:cs="Arial"/>
          <w:sz w:val="22"/>
          <w:szCs w:val="22"/>
        </w:rPr>
      </w:pPr>
      <w:r>
        <w:rPr>
          <w:rFonts w:ascii="Arial" w:hAnsi="Arial" w:cs="Arial"/>
          <w:sz w:val="22"/>
          <w:szCs w:val="22"/>
        </w:rPr>
        <w:t xml:space="preserve">Considerando a </w:t>
      </w:r>
      <w:r w:rsidR="00776EFF">
        <w:rPr>
          <w:rFonts w:ascii="Arial" w:hAnsi="Arial" w:cs="Arial"/>
          <w:sz w:val="22"/>
          <w:szCs w:val="22"/>
        </w:rPr>
        <w:t xml:space="preserve">vacância do cargo de provimento efetivo de advogado, decorrente de exoneração de servidor, a pedido, </w:t>
      </w:r>
      <w:r>
        <w:rPr>
          <w:rFonts w:ascii="Arial" w:hAnsi="Arial" w:cs="Arial"/>
          <w:sz w:val="22"/>
          <w:szCs w:val="22"/>
        </w:rPr>
        <w:t xml:space="preserve">nos termos da Portaria </w:t>
      </w:r>
      <w:r w:rsidR="001020FA">
        <w:rPr>
          <w:rFonts w:ascii="Arial" w:hAnsi="Arial" w:cs="Arial"/>
          <w:sz w:val="22"/>
          <w:szCs w:val="22"/>
        </w:rPr>
        <w:t>n.º 669, de 10 de setembro de 2021</w:t>
      </w:r>
      <w:r w:rsidR="00776EFF">
        <w:rPr>
          <w:rFonts w:ascii="Arial" w:hAnsi="Arial" w:cs="Arial"/>
          <w:sz w:val="22"/>
          <w:szCs w:val="22"/>
        </w:rPr>
        <w:t>;</w:t>
      </w:r>
    </w:p>
    <w:p w:rsidR="00776EFF" w:rsidRDefault="00776EFF" w:rsidP="0030113D">
      <w:pPr>
        <w:spacing w:line="360" w:lineRule="auto"/>
        <w:ind w:firstLine="567"/>
        <w:jc w:val="both"/>
        <w:rPr>
          <w:rFonts w:ascii="Arial" w:hAnsi="Arial" w:cs="Arial"/>
          <w:sz w:val="22"/>
          <w:szCs w:val="22"/>
        </w:rPr>
      </w:pPr>
      <w:r>
        <w:rPr>
          <w:rFonts w:ascii="Arial" w:hAnsi="Arial" w:cs="Arial"/>
          <w:sz w:val="22"/>
          <w:szCs w:val="22"/>
        </w:rPr>
        <w:t xml:space="preserve">Considerando a ressalva estabelecida no art. 8º, IV, da Lei Complementar n.º 173, de 27 de maio de 2020; </w:t>
      </w:r>
    </w:p>
    <w:p w:rsidR="00ED73B2" w:rsidRPr="000F3203" w:rsidRDefault="0030113D" w:rsidP="0030113D">
      <w:pPr>
        <w:spacing w:line="360" w:lineRule="auto"/>
        <w:ind w:firstLine="567"/>
        <w:jc w:val="both"/>
        <w:rPr>
          <w:rFonts w:ascii="Arial" w:hAnsi="Arial" w:cs="Arial"/>
          <w:sz w:val="22"/>
          <w:szCs w:val="22"/>
        </w:rPr>
      </w:pPr>
      <w:r>
        <w:rPr>
          <w:rFonts w:ascii="Arial" w:hAnsi="Arial" w:cs="Arial"/>
          <w:sz w:val="22"/>
          <w:szCs w:val="22"/>
        </w:rPr>
        <w:t xml:space="preserve">Considerando a ordem de classificação do </w:t>
      </w:r>
      <w:r w:rsidR="00ED73B2" w:rsidRPr="000F3203">
        <w:rPr>
          <w:rFonts w:ascii="Arial" w:hAnsi="Arial" w:cs="Arial"/>
          <w:sz w:val="22"/>
          <w:szCs w:val="22"/>
        </w:rPr>
        <w:t>Concurso Público</w:t>
      </w:r>
      <w:r w:rsidR="00A1030A">
        <w:rPr>
          <w:rFonts w:ascii="Arial" w:hAnsi="Arial" w:cs="Arial"/>
          <w:sz w:val="22"/>
          <w:szCs w:val="22"/>
        </w:rPr>
        <w:t xml:space="preserve"> – Edital </w:t>
      </w:r>
      <w:r w:rsidR="00ED73B2" w:rsidRPr="000F3203">
        <w:rPr>
          <w:rFonts w:ascii="Arial" w:hAnsi="Arial" w:cs="Arial"/>
          <w:sz w:val="22"/>
          <w:szCs w:val="22"/>
        </w:rPr>
        <w:t xml:space="preserve">nº </w:t>
      </w:r>
      <w:r w:rsidR="00816918">
        <w:rPr>
          <w:rFonts w:ascii="Arial" w:hAnsi="Arial" w:cs="Arial"/>
          <w:sz w:val="22"/>
          <w:szCs w:val="22"/>
        </w:rPr>
        <w:t>01/20</w:t>
      </w:r>
      <w:r w:rsidR="00A1030A">
        <w:rPr>
          <w:rFonts w:ascii="Arial" w:hAnsi="Arial" w:cs="Arial"/>
          <w:sz w:val="22"/>
          <w:szCs w:val="22"/>
        </w:rPr>
        <w:t>1</w:t>
      </w:r>
      <w:r w:rsidR="00816918">
        <w:rPr>
          <w:rFonts w:ascii="Arial" w:hAnsi="Arial" w:cs="Arial"/>
          <w:sz w:val="22"/>
          <w:szCs w:val="22"/>
        </w:rPr>
        <w:t>8</w:t>
      </w:r>
      <w:r w:rsidR="00ED73B2" w:rsidRPr="000F3203">
        <w:rPr>
          <w:rFonts w:ascii="Arial" w:hAnsi="Arial" w:cs="Arial"/>
          <w:sz w:val="22"/>
          <w:szCs w:val="22"/>
        </w:rPr>
        <w:t xml:space="preserve">, </w:t>
      </w:r>
      <w:proofErr w:type="gramStart"/>
      <w:r w:rsidR="00ED73B2" w:rsidRPr="000F3203">
        <w:rPr>
          <w:rFonts w:ascii="Arial" w:hAnsi="Arial" w:cs="Arial"/>
          <w:sz w:val="22"/>
          <w:szCs w:val="22"/>
        </w:rPr>
        <w:t>homologado</w:t>
      </w:r>
      <w:proofErr w:type="gramEnd"/>
      <w:r w:rsidR="00ED73B2" w:rsidRPr="000F3203">
        <w:rPr>
          <w:rFonts w:ascii="Arial" w:hAnsi="Arial" w:cs="Arial"/>
          <w:sz w:val="22"/>
          <w:szCs w:val="22"/>
        </w:rPr>
        <w:t xml:space="preserve"> através </w:t>
      </w:r>
      <w:r w:rsidR="006C7670">
        <w:rPr>
          <w:rFonts w:ascii="Arial" w:hAnsi="Arial" w:cs="Arial"/>
          <w:sz w:val="22"/>
          <w:szCs w:val="22"/>
        </w:rPr>
        <w:t>da P</w:t>
      </w:r>
      <w:r w:rsidR="00EB4324" w:rsidRPr="000F3203">
        <w:rPr>
          <w:rFonts w:ascii="Arial" w:hAnsi="Arial" w:cs="Arial"/>
          <w:sz w:val="22"/>
          <w:szCs w:val="22"/>
        </w:rPr>
        <w:t>ortaria</w:t>
      </w:r>
      <w:r w:rsidR="00715D2C">
        <w:rPr>
          <w:rFonts w:ascii="Arial" w:hAnsi="Arial" w:cs="Arial"/>
          <w:sz w:val="22"/>
          <w:szCs w:val="22"/>
        </w:rPr>
        <w:t xml:space="preserve"> nº.</w:t>
      </w:r>
      <w:r w:rsidR="00A1030A">
        <w:rPr>
          <w:rFonts w:ascii="Arial" w:hAnsi="Arial" w:cs="Arial"/>
          <w:sz w:val="22"/>
          <w:szCs w:val="22"/>
        </w:rPr>
        <w:t>422</w:t>
      </w:r>
      <w:r w:rsidR="00ED73B2" w:rsidRPr="000F3203">
        <w:rPr>
          <w:rFonts w:ascii="Arial" w:hAnsi="Arial" w:cs="Arial"/>
          <w:sz w:val="22"/>
          <w:szCs w:val="22"/>
        </w:rPr>
        <w:t xml:space="preserve">, de </w:t>
      </w:r>
      <w:r w:rsidR="00A1030A">
        <w:rPr>
          <w:rFonts w:ascii="Arial" w:hAnsi="Arial" w:cs="Arial"/>
          <w:sz w:val="22"/>
          <w:szCs w:val="22"/>
        </w:rPr>
        <w:t>20</w:t>
      </w:r>
      <w:r w:rsidR="008D7783">
        <w:rPr>
          <w:rFonts w:ascii="Arial" w:hAnsi="Arial" w:cs="Arial"/>
          <w:sz w:val="22"/>
          <w:szCs w:val="22"/>
        </w:rPr>
        <w:t xml:space="preserve"> de </w:t>
      </w:r>
      <w:r w:rsidR="00A1030A">
        <w:rPr>
          <w:rFonts w:ascii="Arial" w:hAnsi="Arial" w:cs="Arial"/>
          <w:sz w:val="22"/>
          <w:szCs w:val="22"/>
        </w:rPr>
        <w:t>novembro</w:t>
      </w:r>
      <w:r w:rsidR="00816918">
        <w:rPr>
          <w:rFonts w:ascii="Arial" w:hAnsi="Arial" w:cs="Arial"/>
          <w:sz w:val="22"/>
          <w:szCs w:val="22"/>
        </w:rPr>
        <w:t xml:space="preserve"> de 201</w:t>
      </w:r>
      <w:r w:rsidR="00A1030A">
        <w:rPr>
          <w:rFonts w:ascii="Arial" w:hAnsi="Arial" w:cs="Arial"/>
          <w:sz w:val="22"/>
          <w:szCs w:val="22"/>
        </w:rPr>
        <w:t>8</w:t>
      </w:r>
      <w:r w:rsidR="008D7783">
        <w:rPr>
          <w:rFonts w:ascii="Arial" w:hAnsi="Arial" w:cs="Arial"/>
          <w:sz w:val="22"/>
          <w:szCs w:val="22"/>
        </w:rPr>
        <w:t>,</w:t>
      </w:r>
      <w:r w:rsidR="00F85C79">
        <w:rPr>
          <w:rFonts w:ascii="Arial" w:hAnsi="Arial" w:cs="Arial"/>
          <w:sz w:val="22"/>
          <w:szCs w:val="22"/>
        </w:rPr>
        <w:t xml:space="preserve"> </w:t>
      </w:r>
    </w:p>
    <w:p w:rsidR="00ED73B2" w:rsidRPr="000F3203" w:rsidRDefault="00ED73B2" w:rsidP="00F85C79">
      <w:pPr>
        <w:pStyle w:val="Corpodetexto"/>
        <w:spacing w:after="0" w:line="360" w:lineRule="auto"/>
        <w:ind w:firstLine="567"/>
        <w:jc w:val="both"/>
        <w:rPr>
          <w:rFonts w:ascii="Arial" w:hAnsi="Arial" w:cs="Arial"/>
          <w:sz w:val="22"/>
          <w:szCs w:val="22"/>
        </w:rPr>
      </w:pPr>
      <w:r w:rsidRPr="000F3203">
        <w:rPr>
          <w:rFonts w:ascii="Arial" w:hAnsi="Arial" w:cs="Arial"/>
          <w:b/>
          <w:bCs/>
          <w:sz w:val="22"/>
          <w:szCs w:val="22"/>
        </w:rPr>
        <w:t>RESOLVE:</w:t>
      </w:r>
    </w:p>
    <w:p w:rsidR="004958D6" w:rsidRDefault="00ED73B2" w:rsidP="004958D6">
      <w:pPr>
        <w:pStyle w:val="Corpodetexto"/>
        <w:spacing w:after="0" w:line="360" w:lineRule="auto"/>
        <w:ind w:firstLine="567"/>
        <w:jc w:val="both"/>
        <w:rPr>
          <w:rFonts w:ascii="Arial" w:hAnsi="Arial" w:cs="Arial"/>
          <w:sz w:val="22"/>
          <w:szCs w:val="22"/>
        </w:rPr>
      </w:pPr>
      <w:r w:rsidRPr="000F3203">
        <w:rPr>
          <w:rFonts w:ascii="Arial" w:hAnsi="Arial" w:cs="Arial"/>
          <w:sz w:val="22"/>
          <w:szCs w:val="22"/>
        </w:rPr>
        <w:t xml:space="preserve">Art. 1º </w:t>
      </w:r>
      <w:r w:rsidR="004958D6">
        <w:rPr>
          <w:rFonts w:ascii="Arial" w:hAnsi="Arial" w:cs="Arial"/>
          <w:sz w:val="22"/>
          <w:szCs w:val="22"/>
        </w:rPr>
        <w:t>Nomear e convocar</w:t>
      </w:r>
      <w:r w:rsidR="00EB4324" w:rsidRPr="000F3203">
        <w:rPr>
          <w:rFonts w:ascii="Arial" w:hAnsi="Arial" w:cs="Arial"/>
          <w:sz w:val="22"/>
          <w:szCs w:val="22"/>
        </w:rPr>
        <w:t xml:space="preserve"> </w:t>
      </w:r>
      <w:r w:rsidR="00BE7169">
        <w:rPr>
          <w:rFonts w:ascii="Arial" w:hAnsi="Arial" w:cs="Arial"/>
          <w:sz w:val="22"/>
          <w:szCs w:val="22"/>
        </w:rPr>
        <w:t>a</w:t>
      </w:r>
      <w:r w:rsidR="00EB4324" w:rsidRPr="000F3203">
        <w:rPr>
          <w:rFonts w:ascii="Arial" w:hAnsi="Arial" w:cs="Arial"/>
          <w:sz w:val="22"/>
          <w:szCs w:val="22"/>
        </w:rPr>
        <w:t xml:space="preserve"> candidat</w:t>
      </w:r>
      <w:r w:rsidR="00BE7169">
        <w:rPr>
          <w:rFonts w:ascii="Arial" w:hAnsi="Arial" w:cs="Arial"/>
          <w:sz w:val="22"/>
          <w:szCs w:val="22"/>
        </w:rPr>
        <w:t>a</w:t>
      </w:r>
      <w:r w:rsidR="00EB4324" w:rsidRPr="000F3203">
        <w:rPr>
          <w:rFonts w:ascii="Arial" w:hAnsi="Arial" w:cs="Arial"/>
          <w:sz w:val="22"/>
          <w:szCs w:val="22"/>
        </w:rPr>
        <w:t xml:space="preserve"> </w:t>
      </w:r>
      <w:r w:rsidR="00930CE7">
        <w:rPr>
          <w:rFonts w:ascii="Arial" w:hAnsi="Arial" w:cs="Arial"/>
          <w:b/>
          <w:sz w:val="22"/>
          <w:szCs w:val="22"/>
        </w:rPr>
        <w:t>NATÁLIA MAGRI BERTOLIN</w:t>
      </w:r>
      <w:r w:rsidR="00EB4324" w:rsidRPr="000F3203">
        <w:rPr>
          <w:rFonts w:ascii="Arial" w:hAnsi="Arial" w:cs="Arial"/>
          <w:sz w:val="22"/>
          <w:szCs w:val="22"/>
        </w:rPr>
        <w:t xml:space="preserve"> </w:t>
      </w:r>
      <w:r w:rsidR="00776EFF">
        <w:rPr>
          <w:rFonts w:ascii="Arial" w:hAnsi="Arial" w:cs="Arial"/>
          <w:sz w:val="22"/>
          <w:szCs w:val="22"/>
        </w:rPr>
        <w:t xml:space="preserve">para </w:t>
      </w:r>
      <w:r w:rsidR="00EB4324" w:rsidRPr="000F3203">
        <w:rPr>
          <w:rFonts w:ascii="Arial" w:hAnsi="Arial" w:cs="Arial"/>
          <w:sz w:val="22"/>
          <w:szCs w:val="22"/>
        </w:rPr>
        <w:t>tomar</w:t>
      </w:r>
      <w:r w:rsidRPr="000F3203">
        <w:rPr>
          <w:rFonts w:ascii="Arial" w:hAnsi="Arial" w:cs="Arial"/>
          <w:sz w:val="22"/>
          <w:szCs w:val="22"/>
        </w:rPr>
        <w:t xml:space="preserve"> posse</w:t>
      </w:r>
      <w:r w:rsidR="004958D6">
        <w:rPr>
          <w:rFonts w:ascii="Arial" w:hAnsi="Arial" w:cs="Arial"/>
          <w:sz w:val="22"/>
          <w:szCs w:val="22"/>
        </w:rPr>
        <w:t xml:space="preserve"> no cargo </w:t>
      </w:r>
      <w:r w:rsidR="00DA00CC">
        <w:rPr>
          <w:rFonts w:ascii="Arial" w:hAnsi="Arial" w:cs="Arial"/>
          <w:sz w:val="22"/>
          <w:szCs w:val="22"/>
        </w:rPr>
        <w:t xml:space="preserve">de provimento efetivo de </w:t>
      </w:r>
      <w:r w:rsidR="00001894" w:rsidRPr="00001894">
        <w:rPr>
          <w:rFonts w:ascii="Arial" w:hAnsi="Arial" w:cs="Arial"/>
          <w:b/>
          <w:sz w:val="22"/>
          <w:szCs w:val="22"/>
        </w:rPr>
        <w:t>ADVOGADO</w:t>
      </w:r>
      <w:r w:rsidR="004958D6">
        <w:rPr>
          <w:rFonts w:ascii="Arial" w:hAnsi="Arial" w:cs="Arial"/>
          <w:sz w:val="22"/>
          <w:szCs w:val="22"/>
        </w:rPr>
        <w:t>,</w:t>
      </w:r>
      <w:r w:rsidRPr="000F3203">
        <w:rPr>
          <w:rFonts w:ascii="Arial" w:hAnsi="Arial" w:cs="Arial"/>
          <w:sz w:val="22"/>
          <w:szCs w:val="22"/>
        </w:rPr>
        <w:t xml:space="preserve"> no prazo máximo de </w:t>
      </w:r>
      <w:r w:rsidR="0030113D" w:rsidRPr="00001894">
        <w:rPr>
          <w:rFonts w:ascii="Arial" w:hAnsi="Arial" w:cs="Arial"/>
          <w:sz w:val="22"/>
          <w:szCs w:val="22"/>
        </w:rPr>
        <w:t>15</w:t>
      </w:r>
      <w:r w:rsidRPr="00001894">
        <w:rPr>
          <w:rFonts w:ascii="Arial" w:hAnsi="Arial" w:cs="Arial"/>
          <w:sz w:val="22"/>
          <w:szCs w:val="22"/>
        </w:rPr>
        <w:t xml:space="preserve"> (</w:t>
      </w:r>
      <w:r w:rsidR="0030113D" w:rsidRPr="00001894">
        <w:rPr>
          <w:rFonts w:ascii="Arial" w:hAnsi="Arial" w:cs="Arial"/>
          <w:sz w:val="22"/>
          <w:szCs w:val="22"/>
        </w:rPr>
        <w:t>quinze</w:t>
      </w:r>
      <w:r w:rsidRPr="00001894">
        <w:rPr>
          <w:rFonts w:ascii="Arial" w:hAnsi="Arial" w:cs="Arial"/>
          <w:sz w:val="22"/>
          <w:szCs w:val="22"/>
        </w:rPr>
        <w:t>) dias</w:t>
      </w:r>
      <w:r w:rsidRPr="000F3203">
        <w:rPr>
          <w:rFonts w:ascii="Arial" w:hAnsi="Arial" w:cs="Arial"/>
          <w:sz w:val="22"/>
          <w:szCs w:val="22"/>
        </w:rPr>
        <w:t xml:space="preserve">, a contar da data de </w:t>
      </w:r>
      <w:r w:rsidR="004958D6">
        <w:rPr>
          <w:rFonts w:ascii="Arial" w:hAnsi="Arial" w:cs="Arial"/>
          <w:sz w:val="22"/>
          <w:szCs w:val="22"/>
        </w:rPr>
        <w:t>publicação deste ato.</w:t>
      </w:r>
    </w:p>
    <w:p w:rsidR="00ED73B2" w:rsidRPr="000F3203" w:rsidRDefault="00ED73B2" w:rsidP="004958D6">
      <w:pPr>
        <w:pStyle w:val="Corpodetexto"/>
        <w:spacing w:after="0" w:line="360" w:lineRule="auto"/>
        <w:ind w:firstLine="567"/>
        <w:jc w:val="both"/>
        <w:rPr>
          <w:rFonts w:ascii="Arial" w:hAnsi="Arial" w:cs="Arial"/>
          <w:sz w:val="22"/>
          <w:szCs w:val="22"/>
        </w:rPr>
      </w:pPr>
      <w:r w:rsidRPr="000F3203">
        <w:rPr>
          <w:rFonts w:ascii="Arial" w:hAnsi="Arial" w:cs="Arial"/>
          <w:sz w:val="22"/>
          <w:szCs w:val="22"/>
        </w:rPr>
        <w:t xml:space="preserve">Art. 2º </w:t>
      </w:r>
      <w:r w:rsidR="00BE7169">
        <w:rPr>
          <w:rFonts w:ascii="Arial" w:hAnsi="Arial" w:cs="Arial"/>
          <w:sz w:val="22"/>
          <w:szCs w:val="22"/>
        </w:rPr>
        <w:t>A</w:t>
      </w:r>
      <w:r w:rsidRPr="000F3203">
        <w:rPr>
          <w:rFonts w:ascii="Arial" w:hAnsi="Arial" w:cs="Arial"/>
          <w:sz w:val="22"/>
          <w:szCs w:val="22"/>
        </w:rPr>
        <w:t xml:space="preserve"> candidat</w:t>
      </w:r>
      <w:r w:rsidR="00BE7169">
        <w:rPr>
          <w:rFonts w:ascii="Arial" w:hAnsi="Arial" w:cs="Arial"/>
          <w:sz w:val="22"/>
          <w:szCs w:val="22"/>
        </w:rPr>
        <w:t>a</w:t>
      </w:r>
      <w:r w:rsidRPr="000F3203">
        <w:rPr>
          <w:rFonts w:ascii="Arial" w:hAnsi="Arial" w:cs="Arial"/>
          <w:sz w:val="22"/>
          <w:szCs w:val="22"/>
        </w:rPr>
        <w:t xml:space="preserve"> deverá assumir o efetivo exercício de suas atividades em dia</w:t>
      </w:r>
      <w:r w:rsidR="00776EFF">
        <w:rPr>
          <w:rFonts w:ascii="Arial" w:hAnsi="Arial" w:cs="Arial"/>
          <w:sz w:val="22"/>
          <w:szCs w:val="22"/>
        </w:rPr>
        <w:t xml:space="preserve"> e horário a</w:t>
      </w:r>
      <w:r w:rsidRPr="000F3203">
        <w:rPr>
          <w:rFonts w:ascii="Arial" w:hAnsi="Arial" w:cs="Arial"/>
          <w:sz w:val="22"/>
          <w:szCs w:val="22"/>
        </w:rPr>
        <w:t xml:space="preserve"> ser</w:t>
      </w:r>
      <w:r w:rsidR="00776EFF">
        <w:rPr>
          <w:rFonts w:ascii="Arial" w:hAnsi="Arial" w:cs="Arial"/>
          <w:sz w:val="22"/>
          <w:szCs w:val="22"/>
        </w:rPr>
        <w:t>em</w:t>
      </w:r>
      <w:r w:rsidRPr="000F3203">
        <w:rPr>
          <w:rFonts w:ascii="Arial" w:hAnsi="Arial" w:cs="Arial"/>
          <w:sz w:val="22"/>
          <w:szCs w:val="22"/>
        </w:rPr>
        <w:t xml:space="preserve"> definido</w:t>
      </w:r>
      <w:r w:rsidR="00776EFF">
        <w:rPr>
          <w:rFonts w:ascii="Arial" w:hAnsi="Arial" w:cs="Arial"/>
          <w:sz w:val="22"/>
          <w:szCs w:val="22"/>
        </w:rPr>
        <w:t>s</w:t>
      </w:r>
      <w:r w:rsidRPr="000F3203">
        <w:rPr>
          <w:rFonts w:ascii="Arial" w:hAnsi="Arial" w:cs="Arial"/>
          <w:sz w:val="22"/>
          <w:szCs w:val="22"/>
        </w:rPr>
        <w:t xml:space="preserve"> no ato da posse, sendo que somente após esta data ser-lhe-á garantido o direito à remuneração.</w:t>
      </w:r>
    </w:p>
    <w:p w:rsidR="00ED73B2" w:rsidRPr="000F3203" w:rsidRDefault="00ED73B2" w:rsidP="003B43EE">
      <w:pPr>
        <w:pStyle w:val="Corpodetexto"/>
        <w:spacing w:after="0" w:line="360" w:lineRule="auto"/>
        <w:ind w:firstLine="567"/>
        <w:jc w:val="both"/>
        <w:rPr>
          <w:rFonts w:ascii="Arial" w:hAnsi="Arial" w:cs="Arial"/>
          <w:sz w:val="22"/>
          <w:szCs w:val="22"/>
        </w:rPr>
      </w:pPr>
      <w:r w:rsidRPr="000F3203">
        <w:rPr>
          <w:rFonts w:ascii="Arial" w:hAnsi="Arial" w:cs="Arial"/>
          <w:sz w:val="22"/>
          <w:szCs w:val="22"/>
        </w:rPr>
        <w:t xml:space="preserve">Art. 3º </w:t>
      </w:r>
      <w:r w:rsidR="00BE7169">
        <w:rPr>
          <w:rFonts w:ascii="Arial" w:hAnsi="Arial" w:cs="Arial"/>
          <w:sz w:val="22"/>
          <w:szCs w:val="22"/>
        </w:rPr>
        <w:t>A</w:t>
      </w:r>
      <w:r w:rsidRPr="000F3203">
        <w:rPr>
          <w:rFonts w:ascii="Arial" w:hAnsi="Arial" w:cs="Arial"/>
          <w:sz w:val="22"/>
          <w:szCs w:val="22"/>
        </w:rPr>
        <w:t xml:space="preserve"> candidat</w:t>
      </w:r>
      <w:r w:rsidR="00BE7169">
        <w:rPr>
          <w:rFonts w:ascii="Arial" w:hAnsi="Arial" w:cs="Arial"/>
          <w:sz w:val="22"/>
          <w:szCs w:val="22"/>
        </w:rPr>
        <w:t>a</w:t>
      </w:r>
      <w:r w:rsidRPr="000F3203">
        <w:rPr>
          <w:rFonts w:ascii="Arial" w:hAnsi="Arial" w:cs="Arial"/>
          <w:sz w:val="22"/>
          <w:szCs w:val="22"/>
        </w:rPr>
        <w:t xml:space="preserve"> deverá apresentar</w:t>
      </w:r>
      <w:r w:rsidR="00B26580">
        <w:rPr>
          <w:rFonts w:ascii="Arial" w:hAnsi="Arial" w:cs="Arial"/>
          <w:sz w:val="22"/>
          <w:szCs w:val="22"/>
        </w:rPr>
        <w:t>,</w:t>
      </w:r>
      <w:r w:rsidR="009845AB">
        <w:rPr>
          <w:rFonts w:ascii="Arial" w:hAnsi="Arial" w:cs="Arial"/>
          <w:sz w:val="22"/>
          <w:szCs w:val="22"/>
        </w:rPr>
        <w:t xml:space="preserve"> no prazo máximo de </w:t>
      </w:r>
      <w:r w:rsidR="00001894">
        <w:rPr>
          <w:rFonts w:ascii="Arial" w:hAnsi="Arial" w:cs="Arial"/>
          <w:sz w:val="22"/>
          <w:szCs w:val="22"/>
        </w:rPr>
        <w:t>15</w:t>
      </w:r>
      <w:r w:rsidR="009845AB">
        <w:rPr>
          <w:rFonts w:ascii="Arial" w:hAnsi="Arial" w:cs="Arial"/>
          <w:sz w:val="22"/>
          <w:szCs w:val="22"/>
        </w:rPr>
        <w:t xml:space="preserve"> (</w:t>
      </w:r>
      <w:r w:rsidR="00E00B4C">
        <w:rPr>
          <w:rFonts w:ascii="Arial" w:hAnsi="Arial" w:cs="Arial"/>
          <w:sz w:val="22"/>
          <w:szCs w:val="22"/>
        </w:rPr>
        <w:t>quinze</w:t>
      </w:r>
      <w:r w:rsidR="009845AB">
        <w:rPr>
          <w:rFonts w:ascii="Arial" w:hAnsi="Arial" w:cs="Arial"/>
          <w:sz w:val="22"/>
          <w:szCs w:val="22"/>
        </w:rPr>
        <w:t xml:space="preserve">) dias, </w:t>
      </w:r>
      <w:proofErr w:type="gramStart"/>
      <w:r w:rsidR="009845AB">
        <w:rPr>
          <w:rFonts w:ascii="Arial" w:hAnsi="Arial" w:cs="Arial"/>
          <w:sz w:val="22"/>
          <w:szCs w:val="22"/>
        </w:rPr>
        <w:t>sob pena</w:t>
      </w:r>
      <w:proofErr w:type="gramEnd"/>
      <w:r w:rsidR="009845AB">
        <w:rPr>
          <w:rFonts w:ascii="Arial" w:hAnsi="Arial" w:cs="Arial"/>
          <w:sz w:val="22"/>
          <w:szCs w:val="22"/>
        </w:rPr>
        <w:t xml:space="preserve"> de eliminação do concurso, com perda da vaga, </w:t>
      </w:r>
      <w:r w:rsidRPr="000F3203">
        <w:rPr>
          <w:rFonts w:ascii="Arial" w:hAnsi="Arial" w:cs="Arial"/>
          <w:sz w:val="22"/>
          <w:szCs w:val="22"/>
        </w:rPr>
        <w:t>os seguintes documentos:</w:t>
      </w:r>
    </w:p>
    <w:p w:rsidR="0059300F" w:rsidRDefault="00401913" w:rsidP="003B43EE">
      <w:pPr>
        <w:pStyle w:val="Corpodetexto"/>
        <w:spacing w:after="0" w:line="360" w:lineRule="auto"/>
        <w:ind w:firstLine="567"/>
        <w:jc w:val="both"/>
        <w:rPr>
          <w:rFonts w:ascii="Arial" w:hAnsi="Arial" w:cs="Arial"/>
          <w:sz w:val="22"/>
          <w:szCs w:val="22"/>
        </w:rPr>
      </w:pPr>
      <w:r>
        <w:rPr>
          <w:rFonts w:ascii="Arial" w:hAnsi="Arial" w:cs="Arial"/>
          <w:sz w:val="22"/>
          <w:szCs w:val="22"/>
        </w:rPr>
        <w:t>a</w:t>
      </w:r>
      <w:r w:rsidR="0059300F" w:rsidRPr="0059300F">
        <w:rPr>
          <w:rFonts w:ascii="Arial" w:hAnsi="Arial" w:cs="Arial"/>
          <w:sz w:val="22"/>
          <w:szCs w:val="22"/>
        </w:rPr>
        <w:t xml:space="preserve">) </w:t>
      </w:r>
      <w:r>
        <w:rPr>
          <w:rFonts w:ascii="Arial" w:hAnsi="Arial" w:cs="Arial"/>
          <w:sz w:val="22"/>
          <w:szCs w:val="22"/>
        </w:rPr>
        <w:t>original e fotocópia d</w:t>
      </w:r>
      <w:r w:rsidR="00E00B4C">
        <w:rPr>
          <w:rFonts w:ascii="Arial" w:hAnsi="Arial" w:cs="Arial"/>
          <w:sz w:val="22"/>
          <w:szCs w:val="22"/>
        </w:rPr>
        <w:t>o</w:t>
      </w:r>
      <w:r>
        <w:rPr>
          <w:rFonts w:ascii="Arial" w:hAnsi="Arial" w:cs="Arial"/>
          <w:sz w:val="22"/>
          <w:szCs w:val="22"/>
        </w:rPr>
        <w:t xml:space="preserve"> comprovante de residência</w:t>
      </w:r>
      <w:r w:rsidR="0059300F" w:rsidRPr="0059300F">
        <w:rPr>
          <w:rFonts w:ascii="Arial" w:hAnsi="Arial" w:cs="Arial"/>
          <w:sz w:val="22"/>
          <w:szCs w:val="22"/>
        </w:rPr>
        <w:t>;</w:t>
      </w:r>
    </w:p>
    <w:p w:rsidR="0059300F" w:rsidRPr="0059300F" w:rsidRDefault="0059300F" w:rsidP="003B43EE">
      <w:pPr>
        <w:pStyle w:val="Corpodetexto"/>
        <w:spacing w:after="0" w:line="360" w:lineRule="auto"/>
        <w:ind w:firstLine="567"/>
        <w:jc w:val="both"/>
        <w:rPr>
          <w:rFonts w:ascii="Arial" w:hAnsi="Arial" w:cs="Arial"/>
          <w:sz w:val="22"/>
          <w:szCs w:val="22"/>
        </w:rPr>
      </w:pPr>
      <w:r w:rsidRPr="0059300F">
        <w:rPr>
          <w:rFonts w:ascii="Arial" w:hAnsi="Arial" w:cs="Arial"/>
          <w:sz w:val="22"/>
          <w:szCs w:val="22"/>
        </w:rPr>
        <w:t xml:space="preserve">b) </w:t>
      </w:r>
      <w:r w:rsidR="00401913">
        <w:rPr>
          <w:rFonts w:ascii="Arial" w:hAnsi="Arial" w:cs="Arial"/>
          <w:sz w:val="22"/>
          <w:szCs w:val="22"/>
        </w:rPr>
        <w:t xml:space="preserve">original e fotocópia da certidão de nascimento ou casamento </w:t>
      </w:r>
      <w:r w:rsidR="00001894">
        <w:rPr>
          <w:rFonts w:ascii="Arial" w:hAnsi="Arial" w:cs="Arial"/>
          <w:sz w:val="22"/>
          <w:szCs w:val="22"/>
        </w:rPr>
        <w:t xml:space="preserve">e </w:t>
      </w:r>
      <w:r w:rsidR="00401913">
        <w:rPr>
          <w:rFonts w:ascii="Arial" w:hAnsi="Arial" w:cs="Arial"/>
          <w:sz w:val="22"/>
          <w:szCs w:val="22"/>
        </w:rPr>
        <w:t>av</w:t>
      </w:r>
      <w:r w:rsidR="00001894">
        <w:rPr>
          <w:rFonts w:ascii="Arial" w:hAnsi="Arial" w:cs="Arial"/>
          <w:sz w:val="22"/>
          <w:szCs w:val="22"/>
        </w:rPr>
        <w:t>e</w:t>
      </w:r>
      <w:r w:rsidR="00401913">
        <w:rPr>
          <w:rFonts w:ascii="Arial" w:hAnsi="Arial" w:cs="Arial"/>
          <w:sz w:val="22"/>
          <w:szCs w:val="22"/>
        </w:rPr>
        <w:t>rbações, se houver;</w:t>
      </w:r>
    </w:p>
    <w:p w:rsidR="0059300F" w:rsidRPr="0059300F" w:rsidRDefault="00BE7169" w:rsidP="003B43EE">
      <w:pPr>
        <w:pStyle w:val="Corpodetexto"/>
        <w:spacing w:after="0" w:line="360" w:lineRule="auto"/>
        <w:ind w:firstLine="567"/>
        <w:jc w:val="both"/>
        <w:rPr>
          <w:rFonts w:ascii="Arial" w:hAnsi="Arial" w:cs="Arial"/>
          <w:sz w:val="22"/>
          <w:szCs w:val="22"/>
        </w:rPr>
      </w:pPr>
      <w:r>
        <w:rPr>
          <w:rFonts w:ascii="Arial" w:hAnsi="Arial" w:cs="Arial"/>
          <w:sz w:val="22"/>
          <w:szCs w:val="22"/>
        </w:rPr>
        <w:t>c</w:t>
      </w:r>
      <w:r w:rsidR="0059300F" w:rsidRPr="0059300F">
        <w:rPr>
          <w:rFonts w:ascii="Arial" w:hAnsi="Arial" w:cs="Arial"/>
          <w:sz w:val="22"/>
          <w:szCs w:val="22"/>
        </w:rPr>
        <w:t xml:space="preserve">) </w:t>
      </w:r>
      <w:r w:rsidR="00401913">
        <w:rPr>
          <w:rFonts w:ascii="Arial" w:hAnsi="Arial" w:cs="Arial"/>
          <w:sz w:val="22"/>
          <w:szCs w:val="22"/>
        </w:rPr>
        <w:t>original e fotocópia da Cédula de Identidade ou Carteira de Identidade Profissional</w:t>
      </w:r>
      <w:r w:rsidR="0059300F" w:rsidRPr="0059300F">
        <w:rPr>
          <w:rFonts w:ascii="Arial" w:hAnsi="Arial" w:cs="Arial"/>
          <w:sz w:val="22"/>
          <w:szCs w:val="22"/>
        </w:rPr>
        <w:t>;</w:t>
      </w:r>
    </w:p>
    <w:p w:rsidR="0059300F" w:rsidRPr="0059300F" w:rsidRDefault="00BE7169" w:rsidP="003B43EE">
      <w:pPr>
        <w:pStyle w:val="Corpodetexto"/>
        <w:spacing w:after="0" w:line="360" w:lineRule="auto"/>
        <w:ind w:firstLine="567"/>
        <w:jc w:val="both"/>
        <w:rPr>
          <w:rFonts w:ascii="Arial" w:hAnsi="Arial" w:cs="Arial"/>
          <w:sz w:val="22"/>
          <w:szCs w:val="22"/>
        </w:rPr>
      </w:pPr>
      <w:r>
        <w:rPr>
          <w:rFonts w:ascii="Arial" w:hAnsi="Arial" w:cs="Arial"/>
          <w:sz w:val="22"/>
          <w:szCs w:val="22"/>
        </w:rPr>
        <w:t>d</w:t>
      </w:r>
      <w:r w:rsidR="0059300F" w:rsidRPr="0059300F">
        <w:rPr>
          <w:rFonts w:ascii="Arial" w:hAnsi="Arial" w:cs="Arial"/>
          <w:sz w:val="22"/>
          <w:szCs w:val="22"/>
        </w:rPr>
        <w:t xml:space="preserve">) </w:t>
      </w:r>
      <w:r w:rsidR="00401913">
        <w:rPr>
          <w:rFonts w:ascii="Arial" w:hAnsi="Arial" w:cs="Arial"/>
          <w:sz w:val="22"/>
          <w:szCs w:val="22"/>
        </w:rPr>
        <w:t>original e fotocópia do CPF</w:t>
      </w:r>
      <w:r w:rsidR="0059300F" w:rsidRPr="0059300F">
        <w:rPr>
          <w:rFonts w:ascii="Arial" w:hAnsi="Arial" w:cs="Arial"/>
          <w:sz w:val="22"/>
          <w:szCs w:val="22"/>
        </w:rPr>
        <w:t>;</w:t>
      </w:r>
    </w:p>
    <w:p w:rsidR="0059300F" w:rsidRPr="0059300F" w:rsidRDefault="00BE7169" w:rsidP="003B43EE">
      <w:pPr>
        <w:pStyle w:val="Corpodetexto"/>
        <w:spacing w:after="0" w:line="360" w:lineRule="auto"/>
        <w:ind w:firstLine="567"/>
        <w:jc w:val="both"/>
        <w:rPr>
          <w:rFonts w:ascii="Arial" w:hAnsi="Arial" w:cs="Arial"/>
          <w:sz w:val="22"/>
          <w:szCs w:val="22"/>
        </w:rPr>
      </w:pPr>
      <w:r>
        <w:rPr>
          <w:rFonts w:ascii="Arial" w:hAnsi="Arial" w:cs="Arial"/>
          <w:sz w:val="22"/>
          <w:szCs w:val="22"/>
        </w:rPr>
        <w:lastRenderedPageBreak/>
        <w:t>e</w:t>
      </w:r>
      <w:r w:rsidR="0059300F" w:rsidRPr="0059300F">
        <w:rPr>
          <w:rFonts w:ascii="Arial" w:hAnsi="Arial" w:cs="Arial"/>
          <w:sz w:val="22"/>
          <w:szCs w:val="22"/>
        </w:rPr>
        <w:t xml:space="preserve">) </w:t>
      </w:r>
      <w:r w:rsidR="00401913">
        <w:rPr>
          <w:rFonts w:ascii="Arial" w:hAnsi="Arial" w:cs="Arial"/>
          <w:sz w:val="22"/>
          <w:szCs w:val="22"/>
        </w:rPr>
        <w:t>original e fotocópia do cartão de cadastramento no PIS/PASEP</w:t>
      </w:r>
      <w:r w:rsidR="00E00B4C">
        <w:rPr>
          <w:rFonts w:ascii="Arial" w:hAnsi="Arial" w:cs="Arial"/>
          <w:sz w:val="22"/>
          <w:szCs w:val="22"/>
        </w:rPr>
        <w:t xml:space="preserve">, </w:t>
      </w:r>
      <w:r w:rsidR="00401913">
        <w:rPr>
          <w:rFonts w:ascii="Arial" w:hAnsi="Arial" w:cs="Arial"/>
          <w:sz w:val="22"/>
          <w:szCs w:val="22"/>
        </w:rPr>
        <w:t>se possuir</w:t>
      </w:r>
      <w:r w:rsidR="0059300F" w:rsidRPr="0059300F">
        <w:rPr>
          <w:rFonts w:ascii="Arial" w:hAnsi="Arial" w:cs="Arial"/>
          <w:sz w:val="22"/>
          <w:szCs w:val="22"/>
        </w:rPr>
        <w:t>;</w:t>
      </w:r>
    </w:p>
    <w:p w:rsidR="0059300F" w:rsidRPr="0059300F" w:rsidRDefault="00BE7169" w:rsidP="003B43EE">
      <w:pPr>
        <w:pStyle w:val="Corpodetexto"/>
        <w:spacing w:after="0" w:line="360" w:lineRule="auto"/>
        <w:ind w:firstLine="567"/>
        <w:jc w:val="both"/>
        <w:rPr>
          <w:rFonts w:ascii="Arial" w:hAnsi="Arial" w:cs="Arial"/>
          <w:sz w:val="22"/>
          <w:szCs w:val="22"/>
        </w:rPr>
      </w:pPr>
      <w:r>
        <w:rPr>
          <w:rFonts w:ascii="Arial" w:hAnsi="Arial" w:cs="Arial"/>
          <w:sz w:val="22"/>
          <w:szCs w:val="22"/>
        </w:rPr>
        <w:t>f</w:t>
      </w:r>
      <w:r w:rsidR="0059300F" w:rsidRPr="0059300F">
        <w:rPr>
          <w:rFonts w:ascii="Arial" w:hAnsi="Arial" w:cs="Arial"/>
          <w:sz w:val="22"/>
          <w:szCs w:val="22"/>
        </w:rPr>
        <w:t xml:space="preserve">) </w:t>
      </w:r>
      <w:r w:rsidR="00401913">
        <w:rPr>
          <w:rFonts w:ascii="Arial" w:hAnsi="Arial" w:cs="Arial"/>
          <w:sz w:val="22"/>
          <w:szCs w:val="22"/>
        </w:rPr>
        <w:t>duas fotografias 3x4 recentes</w:t>
      </w:r>
      <w:r w:rsidR="0059300F" w:rsidRPr="0059300F">
        <w:rPr>
          <w:rFonts w:ascii="Arial" w:hAnsi="Arial" w:cs="Arial"/>
          <w:sz w:val="22"/>
          <w:szCs w:val="22"/>
        </w:rPr>
        <w:t>;</w:t>
      </w:r>
    </w:p>
    <w:p w:rsidR="0059300F" w:rsidRPr="0059300F" w:rsidRDefault="00401913" w:rsidP="003B43EE">
      <w:pPr>
        <w:pStyle w:val="Corpodetexto"/>
        <w:spacing w:after="0" w:line="360" w:lineRule="auto"/>
        <w:ind w:firstLine="567"/>
        <w:jc w:val="both"/>
        <w:rPr>
          <w:rFonts w:ascii="Arial" w:hAnsi="Arial" w:cs="Arial"/>
          <w:sz w:val="22"/>
          <w:szCs w:val="22"/>
        </w:rPr>
      </w:pPr>
      <w:r>
        <w:rPr>
          <w:rFonts w:ascii="Arial" w:hAnsi="Arial" w:cs="Arial"/>
          <w:sz w:val="22"/>
          <w:szCs w:val="22"/>
        </w:rPr>
        <w:t>g</w:t>
      </w:r>
      <w:r w:rsidR="0059300F" w:rsidRPr="0059300F">
        <w:rPr>
          <w:rFonts w:ascii="Arial" w:hAnsi="Arial" w:cs="Arial"/>
          <w:sz w:val="22"/>
          <w:szCs w:val="22"/>
        </w:rPr>
        <w:t xml:space="preserve">) </w:t>
      </w:r>
      <w:r>
        <w:rPr>
          <w:rFonts w:ascii="Arial" w:hAnsi="Arial" w:cs="Arial"/>
          <w:sz w:val="22"/>
          <w:szCs w:val="22"/>
        </w:rPr>
        <w:t xml:space="preserve">original e fotocópia do Título de Eleitor </w:t>
      </w:r>
      <w:r w:rsidR="00001894">
        <w:rPr>
          <w:rFonts w:ascii="Arial" w:hAnsi="Arial" w:cs="Arial"/>
          <w:sz w:val="22"/>
          <w:szCs w:val="22"/>
        </w:rPr>
        <w:t>e</w:t>
      </w:r>
      <w:r>
        <w:rPr>
          <w:rFonts w:ascii="Arial" w:hAnsi="Arial" w:cs="Arial"/>
          <w:sz w:val="22"/>
          <w:szCs w:val="22"/>
        </w:rPr>
        <w:t xml:space="preserve"> comprovante de votação na última eleição</w:t>
      </w:r>
      <w:r w:rsidR="0059300F" w:rsidRPr="0059300F">
        <w:rPr>
          <w:rFonts w:ascii="Arial" w:hAnsi="Arial" w:cs="Arial"/>
          <w:sz w:val="22"/>
          <w:szCs w:val="22"/>
        </w:rPr>
        <w:t>;</w:t>
      </w:r>
    </w:p>
    <w:p w:rsidR="0059300F" w:rsidRPr="0059300F" w:rsidRDefault="00401913" w:rsidP="003B43EE">
      <w:pPr>
        <w:pStyle w:val="Corpodetexto"/>
        <w:spacing w:after="0" w:line="360" w:lineRule="auto"/>
        <w:ind w:firstLine="567"/>
        <w:jc w:val="both"/>
        <w:rPr>
          <w:rFonts w:ascii="Arial" w:hAnsi="Arial" w:cs="Arial"/>
          <w:sz w:val="22"/>
          <w:szCs w:val="22"/>
        </w:rPr>
      </w:pPr>
      <w:r>
        <w:rPr>
          <w:rFonts w:ascii="Arial" w:hAnsi="Arial" w:cs="Arial"/>
          <w:sz w:val="22"/>
          <w:szCs w:val="22"/>
        </w:rPr>
        <w:t>h</w:t>
      </w:r>
      <w:r w:rsidR="0059300F" w:rsidRPr="0059300F">
        <w:rPr>
          <w:rFonts w:ascii="Arial" w:hAnsi="Arial" w:cs="Arial"/>
          <w:sz w:val="22"/>
          <w:szCs w:val="22"/>
        </w:rPr>
        <w:t xml:space="preserve">) </w:t>
      </w:r>
      <w:r w:rsidRPr="00401913">
        <w:rPr>
          <w:rFonts w:ascii="Arial" w:hAnsi="Arial" w:cs="Arial"/>
          <w:sz w:val="22"/>
          <w:szCs w:val="22"/>
        </w:rPr>
        <w:t>original e fotocópia do comprovante de capacitação legal para o exercício do cargo (diploma registrado ou declaração ou atestado ou certificado de conclusão do curso emitido pela instituição de ensino, carteira de identidade profissional, registro no órgão de fiscalização do exercício profissional competente)</w:t>
      </w:r>
      <w:r w:rsidR="0059300F" w:rsidRPr="0059300F">
        <w:rPr>
          <w:rFonts w:ascii="Arial" w:hAnsi="Arial" w:cs="Arial"/>
          <w:sz w:val="22"/>
          <w:szCs w:val="22"/>
        </w:rPr>
        <w:t>;</w:t>
      </w:r>
    </w:p>
    <w:p w:rsidR="0059300F" w:rsidRPr="0059300F" w:rsidRDefault="00401913" w:rsidP="003B43EE">
      <w:pPr>
        <w:pStyle w:val="Corpodetexto"/>
        <w:spacing w:after="0" w:line="360" w:lineRule="auto"/>
        <w:ind w:firstLine="567"/>
        <w:jc w:val="both"/>
        <w:rPr>
          <w:rFonts w:ascii="Arial" w:hAnsi="Arial" w:cs="Arial"/>
          <w:sz w:val="22"/>
          <w:szCs w:val="22"/>
        </w:rPr>
      </w:pPr>
      <w:r>
        <w:rPr>
          <w:rFonts w:ascii="Arial" w:hAnsi="Arial" w:cs="Arial"/>
          <w:sz w:val="22"/>
          <w:szCs w:val="22"/>
        </w:rPr>
        <w:t>i</w:t>
      </w:r>
      <w:r w:rsidR="0059300F" w:rsidRPr="0059300F">
        <w:rPr>
          <w:rFonts w:ascii="Arial" w:hAnsi="Arial" w:cs="Arial"/>
          <w:sz w:val="22"/>
          <w:szCs w:val="22"/>
        </w:rPr>
        <w:t xml:space="preserve">) </w:t>
      </w:r>
      <w:r w:rsidRPr="000F3203">
        <w:rPr>
          <w:rFonts w:ascii="Arial" w:hAnsi="Arial" w:cs="Arial"/>
          <w:sz w:val="22"/>
          <w:szCs w:val="22"/>
        </w:rPr>
        <w:t xml:space="preserve">declaração de bens </w:t>
      </w:r>
      <w:r w:rsidRPr="000F3203">
        <w:rPr>
          <w:rFonts w:ascii="Arial" w:hAnsi="Arial" w:cs="Arial"/>
          <w:sz w:val="22"/>
          <w:szCs w:val="22"/>
          <w:lang w:val="pt-PT"/>
        </w:rPr>
        <w:t>que constituam seu patrimônio</w:t>
      </w:r>
      <w:r w:rsidR="0059300F" w:rsidRPr="0059300F">
        <w:rPr>
          <w:rFonts w:ascii="Arial" w:hAnsi="Arial" w:cs="Arial"/>
          <w:sz w:val="22"/>
          <w:szCs w:val="22"/>
        </w:rPr>
        <w:t>;</w:t>
      </w:r>
    </w:p>
    <w:p w:rsidR="0059300F" w:rsidRDefault="00401913" w:rsidP="003B43EE">
      <w:pPr>
        <w:pStyle w:val="Corpodetexto"/>
        <w:spacing w:after="0" w:line="360" w:lineRule="auto"/>
        <w:ind w:firstLine="567"/>
        <w:jc w:val="both"/>
        <w:rPr>
          <w:rFonts w:ascii="Arial" w:hAnsi="Arial" w:cs="Arial"/>
          <w:sz w:val="22"/>
          <w:szCs w:val="22"/>
        </w:rPr>
      </w:pPr>
      <w:r>
        <w:rPr>
          <w:rFonts w:ascii="Arial" w:hAnsi="Arial" w:cs="Arial"/>
          <w:sz w:val="22"/>
          <w:szCs w:val="22"/>
        </w:rPr>
        <w:t>j</w:t>
      </w:r>
      <w:r w:rsidR="0059300F" w:rsidRPr="0059300F">
        <w:rPr>
          <w:rFonts w:ascii="Arial" w:hAnsi="Arial" w:cs="Arial"/>
          <w:sz w:val="22"/>
          <w:szCs w:val="22"/>
        </w:rPr>
        <w:t xml:space="preserve">) </w:t>
      </w:r>
      <w:r w:rsidRPr="00E62075">
        <w:rPr>
          <w:rFonts w:ascii="Arial" w:hAnsi="Arial" w:cs="Arial"/>
          <w:sz w:val="22"/>
          <w:szCs w:val="22"/>
        </w:rPr>
        <w:t>declaração de que não infringe o art. 37, inciso XVI da Constituição da República</w:t>
      </w:r>
      <w:r w:rsidR="00001894">
        <w:rPr>
          <w:rFonts w:ascii="Arial" w:hAnsi="Arial" w:cs="Arial"/>
          <w:sz w:val="22"/>
          <w:szCs w:val="22"/>
        </w:rPr>
        <w:t xml:space="preserve"> Federativa do Brasil de 1988 (acumulação de cargos e f</w:t>
      </w:r>
      <w:r w:rsidRPr="00E62075">
        <w:rPr>
          <w:rFonts w:ascii="Arial" w:hAnsi="Arial" w:cs="Arial"/>
          <w:sz w:val="22"/>
          <w:szCs w:val="22"/>
        </w:rPr>
        <w:t>unções) e ainda, quanto aos proventos de aposentadoria, o disposto no art. 37, §10, da Constituição da República Federativa do Brasil de 1988, com a redação dada pela Emenda Constitucional n</w:t>
      </w:r>
      <w:r w:rsidR="000773AA">
        <w:rPr>
          <w:rFonts w:ascii="Arial" w:hAnsi="Arial" w:cs="Arial"/>
          <w:sz w:val="22"/>
          <w:szCs w:val="22"/>
        </w:rPr>
        <w:t>.</w:t>
      </w:r>
      <w:r w:rsidRPr="00E62075">
        <w:rPr>
          <w:rFonts w:ascii="Arial" w:hAnsi="Arial" w:cs="Arial"/>
          <w:sz w:val="22"/>
          <w:szCs w:val="22"/>
        </w:rPr>
        <w:t>º 20/98</w:t>
      </w:r>
      <w:r w:rsidR="000773AA">
        <w:rPr>
          <w:rFonts w:ascii="Arial" w:hAnsi="Arial" w:cs="Arial"/>
          <w:sz w:val="22"/>
          <w:szCs w:val="22"/>
        </w:rPr>
        <w:t xml:space="preserve"> e, § 14, com redação dada pela Emenda Constitucional n.º 103/19</w:t>
      </w:r>
      <w:r w:rsidRPr="00E62075">
        <w:rPr>
          <w:rFonts w:ascii="Arial" w:hAnsi="Arial" w:cs="Arial"/>
          <w:sz w:val="22"/>
          <w:szCs w:val="22"/>
        </w:rPr>
        <w:t>;</w:t>
      </w:r>
    </w:p>
    <w:p w:rsidR="00401913" w:rsidRPr="0059300F" w:rsidRDefault="00401913" w:rsidP="003B43EE">
      <w:pPr>
        <w:pStyle w:val="Corpodetexto"/>
        <w:spacing w:after="0" w:line="360" w:lineRule="auto"/>
        <w:ind w:firstLine="567"/>
        <w:jc w:val="both"/>
        <w:rPr>
          <w:rFonts w:ascii="Arial" w:hAnsi="Arial" w:cs="Arial"/>
          <w:sz w:val="22"/>
          <w:szCs w:val="22"/>
        </w:rPr>
      </w:pPr>
      <w:r>
        <w:rPr>
          <w:rFonts w:ascii="Arial" w:hAnsi="Arial" w:cs="Arial"/>
          <w:sz w:val="22"/>
          <w:szCs w:val="22"/>
        </w:rPr>
        <w:t xml:space="preserve">k) </w:t>
      </w:r>
      <w:r w:rsidRPr="000F3203">
        <w:rPr>
          <w:rFonts w:ascii="Arial" w:hAnsi="Arial" w:cs="Arial"/>
          <w:sz w:val="22"/>
          <w:szCs w:val="22"/>
        </w:rPr>
        <w:t xml:space="preserve">laudo médico </w:t>
      </w:r>
      <w:r w:rsidR="00001894">
        <w:rPr>
          <w:rFonts w:ascii="Arial" w:hAnsi="Arial" w:cs="Arial"/>
          <w:sz w:val="22"/>
          <w:szCs w:val="22"/>
        </w:rPr>
        <w:t>de aptidão</w:t>
      </w:r>
      <w:r w:rsidRPr="000F3203">
        <w:rPr>
          <w:rFonts w:ascii="Arial" w:hAnsi="Arial" w:cs="Arial"/>
          <w:sz w:val="22"/>
          <w:szCs w:val="22"/>
        </w:rPr>
        <w:t xml:space="preserve">, fornecido por profissional ou junta médica devidamente designada </w:t>
      </w:r>
      <w:r w:rsidRPr="00E62075">
        <w:rPr>
          <w:rFonts w:ascii="Arial" w:hAnsi="Arial" w:cs="Arial"/>
          <w:sz w:val="22"/>
          <w:szCs w:val="22"/>
        </w:rPr>
        <w:t xml:space="preserve">pela </w:t>
      </w:r>
      <w:r w:rsidR="00001894">
        <w:rPr>
          <w:rFonts w:ascii="Arial" w:hAnsi="Arial" w:cs="Arial"/>
          <w:sz w:val="22"/>
          <w:szCs w:val="22"/>
        </w:rPr>
        <w:t>Câmara Municipal d</w:t>
      </w:r>
      <w:r w:rsidR="00001894" w:rsidRPr="00E62075">
        <w:rPr>
          <w:rFonts w:ascii="Arial" w:hAnsi="Arial" w:cs="Arial"/>
          <w:sz w:val="22"/>
          <w:szCs w:val="22"/>
        </w:rPr>
        <w:t>e Matias Barbosa</w:t>
      </w:r>
      <w:r w:rsidRPr="00E62075">
        <w:rPr>
          <w:rFonts w:ascii="Arial" w:hAnsi="Arial" w:cs="Arial"/>
          <w:sz w:val="22"/>
          <w:szCs w:val="22"/>
        </w:rPr>
        <w:t>.</w:t>
      </w:r>
    </w:p>
    <w:p w:rsidR="0059300F" w:rsidRPr="000F3203" w:rsidRDefault="0059300F" w:rsidP="003B43EE">
      <w:pPr>
        <w:pStyle w:val="Corpodetexto"/>
        <w:spacing w:after="0" w:line="360" w:lineRule="auto"/>
        <w:ind w:firstLine="567"/>
        <w:jc w:val="both"/>
        <w:rPr>
          <w:rFonts w:ascii="Arial" w:hAnsi="Arial" w:cs="Arial"/>
          <w:sz w:val="22"/>
          <w:szCs w:val="22"/>
        </w:rPr>
      </w:pPr>
      <w:r w:rsidRPr="000F3203">
        <w:rPr>
          <w:rFonts w:ascii="Arial" w:hAnsi="Arial" w:cs="Arial"/>
          <w:sz w:val="22"/>
          <w:szCs w:val="22"/>
        </w:rPr>
        <w:t>Art.</w:t>
      </w:r>
      <w:r>
        <w:rPr>
          <w:rFonts w:ascii="Arial" w:hAnsi="Arial" w:cs="Arial"/>
          <w:sz w:val="22"/>
          <w:szCs w:val="22"/>
        </w:rPr>
        <w:t xml:space="preserve"> 4º</w:t>
      </w:r>
      <w:r w:rsidRPr="000F3203">
        <w:rPr>
          <w:rFonts w:ascii="Arial" w:hAnsi="Arial" w:cs="Arial"/>
          <w:sz w:val="22"/>
          <w:szCs w:val="22"/>
        </w:rPr>
        <w:t xml:space="preserve"> Esta portaria entra em vigor na data da sua publicação.</w:t>
      </w:r>
    </w:p>
    <w:p w:rsidR="00ED73B2" w:rsidRDefault="00ED73B2" w:rsidP="000F3203">
      <w:pPr>
        <w:spacing w:line="360" w:lineRule="auto"/>
        <w:jc w:val="both"/>
        <w:rPr>
          <w:rFonts w:ascii="Arial" w:hAnsi="Arial" w:cs="Arial"/>
          <w:sz w:val="22"/>
          <w:szCs w:val="22"/>
        </w:rPr>
      </w:pPr>
    </w:p>
    <w:p w:rsidR="00ED73B2" w:rsidRPr="000F3203" w:rsidRDefault="00B55472" w:rsidP="000F3203">
      <w:pPr>
        <w:spacing w:line="360" w:lineRule="auto"/>
        <w:ind w:firstLine="567"/>
        <w:jc w:val="both"/>
        <w:rPr>
          <w:rFonts w:ascii="Arial" w:hAnsi="Arial" w:cs="Arial"/>
          <w:sz w:val="22"/>
          <w:szCs w:val="22"/>
        </w:rPr>
      </w:pPr>
      <w:r w:rsidRPr="000F3203">
        <w:rPr>
          <w:rFonts w:ascii="Arial" w:hAnsi="Arial" w:cs="Arial"/>
          <w:sz w:val="22"/>
          <w:szCs w:val="22"/>
        </w:rPr>
        <w:t>Câmara Municipal de Matias Barbosa</w:t>
      </w:r>
      <w:r w:rsidR="000F3203">
        <w:rPr>
          <w:rFonts w:ascii="Arial" w:hAnsi="Arial" w:cs="Arial"/>
          <w:sz w:val="22"/>
          <w:szCs w:val="22"/>
        </w:rPr>
        <w:t xml:space="preserve">, </w:t>
      </w:r>
      <w:r w:rsidR="00B12C10">
        <w:rPr>
          <w:rFonts w:ascii="Arial" w:hAnsi="Arial" w:cs="Arial"/>
          <w:sz w:val="22"/>
          <w:szCs w:val="22"/>
        </w:rPr>
        <w:t>05 de setembro de 2022</w:t>
      </w:r>
      <w:bookmarkStart w:id="0" w:name="_GoBack"/>
      <w:bookmarkEnd w:id="0"/>
      <w:r w:rsidR="000F3203">
        <w:rPr>
          <w:rFonts w:ascii="Arial" w:hAnsi="Arial" w:cs="Arial"/>
          <w:sz w:val="22"/>
          <w:szCs w:val="22"/>
        </w:rPr>
        <w:t>.</w:t>
      </w:r>
    </w:p>
    <w:p w:rsidR="00ED73B2" w:rsidRPr="000F3203" w:rsidRDefault="00ED73B2" w:rsidP="000F3203">
      <w:pPr>
        <w:spacing w:line="360" w:lineRule="auto"/>
        <w:jc w:val="both"/>
        <w:rPr>
          <w:rFonts w:ascii="Arial" w:hAnsi="Arial" w:cs="Arial"/>
          <w:b/>
          <w:bCs/>
          <w:iCs/>
          <w:sz w:val="22"/>
          <w:szCs w:val="22"/>
        </w:rPr>
      </w:pPr>
    </w:p>
    <w:p w:rsidR="00ED73B2" w:rsidRPr="000F3203" w:rsidRDefault="0005691D" w:rsidP="000F3203">
      <w:pPr>
        <w:tabs>
          <w:tab w:val="left" w:pos="1027"/>
        </w:tabs>
        <w:spacing w:line="360" w:lineRule="auto"/>
        <w:jc w:val="both"/>
        <w:rPr>
          <w:rFonts w:ascii="Arial" w:hAnsi="Arial" w:cs="Arial"/>
          <w:b/>
          <w:bCs/>
          <w:iCs/>
          <w:sz w:val="22"/>
          <w:szCs w:val="22"/>
        </w:rPr>
      </w:pPr>
      <w:r w:rsidRPr="000F3203">
        <w:rPr>
          <w:rFonts w:ascii="Arial" w:hAnsi="Arial" w:cs="Arial"/>
          <w:b/>
          <w:bCs/>
          <w:iCs/>
          <w:sz w:val="22"/>
          <w:szCs w:val="22"/>
        </w:rPr>
        <w:tab/>
      </w:r>
    </w:p>
    <w:p w:rsidR="00ED73B2" w:rsidRPr="000F3203" w:rsidRDefault="001020FA" w:rsidP="000F3203">
      <w:pPr>
        <w:jc w:val="center"/>
        <w:rPr>
          <w:rFonts w:ascii="Arial" w:hAnsi="Arial" w:cs="Arial"/>
          <w:bCs/>
          <w:iCs/>
          <w:sz w:val="22"/>
          <w:szCs w:val="22"/>
        </w:rPr>
      </w:pPr>
      <w:r>
        <w:rPr>
          <w:rFonts w:ascii="Arial" w:hAnsi="Arial" w:cs="Arial"/>
          <w:bCs/>
          <w:iCs/>
          <w:sz w:val="22"/>
          <w:szCs w:val="22"/>
        </w:rPr>
        <w:t xml:space="preserve">Anselmo Ítalo </w:t>
      </w:r>
      <w:proofErr w:type="spellStart"/>
      <w:r>
        <w:rPr>
          <w:rFonts w:ascii="Arial" w:hAnsi="Arial" w:cs="Arial"/>
          <w:bCs/>
          <w:iCs/>
          <w:sz w:val="22"/>
          <w:szCs w:val="22"/>
        </w:rPr>
        <w:t>Leopoldino</w:t>
      </w:r>
      <w:proofErr w:type="spellEnd"/>
    </w:p>
    <w:p w:rsidR="00ED73B2" w:rsidRPr="000F3203" w:rsidRDefault="00ED73B2" w:rsidP="000F3203">
      <w:pPr>
        <w:jc w:val="center"/>
        <w:rPr>
          <w:rFonts w:ascii="Arial" w:hAnsi="Arial" w:cs="Arial"/>
          <w:sz w:val="22"/>
          <w:szCs w:val="22"/>
        </w:rPr>
      </w:pPr>
      <w:r w:rsidRPr="000F3203">
        <w:rPr>
          <w:rFonts w:ascii="Arial" w:hAnsi="Arial" w:cs="Arial"/>
          <w:sz w:val="22"/>
          <w:szCs w:val="22"/>
        </w:rPr>
        <w:t>Presidente</w:t>
      </w:r>
      <w:r w:rsidR="004D484F">
        <w:rPr>
          <w:rFonts w:ascii="Arial" w:hAnsi="Arial" w:cs="Arial"/>
          <w:sz w:val="22"/>
          <w:szCs w:val="22"/>
        </w:rPr>
        <w:t xml:space="preserve"> da Câmara Municipal</w:t>
      </w:r>
      <w:r w:rsidR="00001894">
        <w:rPr>
          <w:rFonts w:ascii="Arial" w:hAnsi="Arial" w:cs="Arial"/>
          <w:sz w:val="22"/>
          <w:szCs w:val="22"/>
        </w:rPr>
        <w:t xml:space="preserve"> de Matias Barbosa</w:t>
      </w:r>
    </w:p>
    <w:p w:rsidR="00131026" w:rsidRPr="000F3203" w:rsidRDefault="00131026" w:rsidP="000F3203">
      <w:pPr>
        <w:spacing w:line="360" w:lineRule="auto"/>
        <w:jc w:val="both"/>
        <w:rPr>
          <w:sz w:val="22"/>
          <w:szCs w:val="22"/>
        </w:rPr>
      </w:pPr>
    </w:p>
    <w:sectPr w:rsidR="00131026" w:rsidRPr="000F3203" w:rsidSect="000F3203">
      <w:footerReference w:type="even" r:id="rId8"/>
      <w:footerReference w:type="default" r:id="rId9"/>
      <w:pgSz w:w="11907" w:h="16840" w:code="9"/>
      <w:pgMar w:top="2835" w:right="1417"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BC7" w:rsidRDefault="004D484F">
      <w:r>
        <w:separator/>
      </w:r>
    </w:p>
  </w:endnote>
  <w:endnote w:type="continuationSeparator" w:id="0">
    <w:p w:rsidR="00121BC7" w:rsidRDefault="004D4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829" w:rsidRDefault="008A3B6B">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B1829" w:rsidRDefault="00B12C10">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829" w:rsidRDefault="00B12C10">
    <w:pPr>
      <w:pStyle w:val="Rodap"/>
      <w:framePr w:wrap="around" w:vAnchor="text" w:hAnchor="margin" w:xAlign="right" w:y="1"/>
      <w:rPr>
        <w:rStyle w:val="Nmerodepgina"/>
      </w:rPr>
    </w:pPr>
  </w:p>
  <w:p w:rsidR="001B1829" w:rsidRDefault="00B12C1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BC7" w:rsidRDefault="004D484F">
      <w:r>
        <w:separator/>
      </w:r>
    </w:p>
  </w:footnote>
  <w:footnote w:type="continuationSeparator" w:id="0">
    <w:p w:rsidR="00121BC7" w:rsidRDefault="004D48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56A23"/>
    <w:multiLevelType w:val="singleLevel"/>
    <w:tmpl w:val="665C5292"/>
    <w:lvl w:ilvl="0">
      <w:start w:val="1"/>
      <w:numFmt w:val="lowerLetter"/>
      <w:lvlText w:val="%1)"/>
      <w:lvlJc w:val="left"/>
      <w:pPr>
        <w:tabs>
          <w:tab w:val="num" w:pos="357"/>
        </w:tabs>
        <w:ind w:left="357" w:hanging="357"/>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3B2"/>
    <w:rsid w:val="00001894"/>
    <w:rsid w:val="0005691D"/>
    <w:rsid w:val="000773AA"/>
    <w:rsid w:val="000F3203"/>
    <w:rsid w:val="001020FA"/>
    <w:rsid w:val="00121BC7"/>
    <w:rsid w:val="00131026"/>
    <w:rsid w:val="0017654D"/>
    <w:rsid w:val="00204815"/>
    <w:rsid w:val="0030113D"/>
    <w:rsid w:val="003B43EE"/>
    <w:rsid w:val="00401913"/>
    <w:rsid w:val="004958D6"/>
    <w:rsid w:val="004D484F"/>
    <w:rsid w:val="004E7525"/>
    <w:rsid w:val="00555CE2"/>
    <w:rsid w:val="0059300F"/>
    <w:rsid w:val="006156C6"/>
    <w:rsid w:val="006C7670"/>
    <w:rsid w:val="00715D2C"/>
    <w:rsid w:val="00776EFF"/>
    <w:rsid w:val="00787995"/>
    <w:rsid w:val="00816918"/>
    <w:rsid w:val="008A3B6B"/>
    <w:rsid w:val="008D7783"/>
    <w:rsid w:val="00930CE7"/>
    <w:rsid w:val="009845AB"/>
    <w:rsid w:val="009B1A1E"/>
    <w:rsid w:val="00A1030A"/>
    <w:rsid w:val="00AE00C4"/>
    <w:rsid w:val="00B12C10"/>
    <w:rsid w:val="00B15EB0"/>
    <w:rsid w:val="00B26580"/>
    <w:rsid w:val="00B55472"/>
    <w:rsid w:val="00BE7169"/>
    <w:rsid w:val="00C61436"/>
    <w:rsid w:val="00D1536E"/>
    <w:rsid w:val="00DA00CC"/>
    <w:rsid w:val="00E00B4C"/>
    <w:rsid w:val="00E1722C"/>
    <w:rsid w:val="00E62075"/>
    <w:rsid w:val="00EB4324"/>
    <w:rsid w:val="00ED49FC"/>
    <w:rsid w:val="00ED73B2"/>
    <w:rsid w:val="00F77D4F"/>
    <w:rsid w:val="00F85C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3B2"/>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rsid w:val="00ED73B2"/>
    <w:pPr>
      <w:tabs>
        <w:tab w:val="center" w:pos="4419"/>
        <w:tab w:val="right" w:pos="8838"/>
      </w:tabs>
    </w:pPr>
  </w:style>
  <w:style w:type="character" w:customStyle="1" w:styleId="RodapChar">
    <w:name w:val="Rodapé Char"/>
    <w:basedOn w:val="Fontepargpadro"/>
    <w:link w:val="Rodap"/>
    <w:rsid w:val="00ED73B2"/>
    <w:rPr>
      <w:rFonts w:ascii="Times New Roman" w:eastAsia="Times New Roman" w:hAnsi="Times New Roman" w:cs="Times New Roman"/>
      <w:sz w:val="20"/>
      <w:szCs w:val="20"/>
      <w:lang w:eastAsia="pt-BR"/>
    </w:rPr>
  </w:style>
  <w:style w:type="character" w:styleId="Nmerodepgina">
    <w:name w:val="page number"/>
    <w:basedOn w:val="Fontepargpadro"/>
    <w:rsid w:val="00ED73B2"/>
  </w:style>
  <w:style w:type="paragraph" w:styleId="Corpodetexto">
    <w:name w:val="Body Text"/>
    <w:basedOn w:val="Normal"/>
    <w:link w:val="CorpodetextoChar"/>
    <w:rsid w:val="00ED73B2"/>
    <w:pPr>
      <w:spacing w:after="120"/>
    </w:pPr>
    <w:rPr>
      <w:rFonts w:ascii="Courier New" w:hAnsi="Courier New"/>
      <w:sz w:val="24"/>
    </w:rPr>
  </w:style>
  <w:style w:type="character" w:customStyle="1" w:styleId="CorpodetextoChar">
    <w:name w:val="Corpo de texto Char"/>
    <w:basedOn w:val="Fontepargpadro"/>
    <w:link w:val="Corpodetexto"/>
    <w:rsid w:val="00ED73B2"/>
    <w:rPr>
      <w:rFonts w:ascii="Courier New" w:eastAsia="Times New Roman" w:hAnsi="Courier New" w:cs="Times New Roman"/>
      <w:sz w:val="24"/>
      <w:szCs w:val="20"/>
      <w:lang w:eastAsia="pt-BR"/>
    </w:rPr>
  </w:style>
  <w:style w:type="paragraph" w:styleId="Recuodecorpodetexto">
    <w:name w:val="Body Text Indent"/>
    <w:basedOn w:val="Normal"/>
    <w:link w:val="RecuodecorpodetextoChar"/>
    <w:rsid w:val="00ED73B2"/>
    <w:pPr>
      <w:spacing w:after="120"/>
      <w:ind w:left="283"/>
    </w:pPr>
    <w:rPr>
      <w:sz w:val="24"/>
      <w:szCs w:val="24"/>
    </w:rPr>
  </w:style>
  <w:style w:type="character" w:customStyle="1" w:styleId="RecuodecorpodetextoChar">
    <w:name w:val="Recuo de corpo de texto Char"/>
    <w:basedOn w:val="Fontepargpadro"/>
    <w:link w:val="Recuodecorpodetexto"/>
    <w:rsid w:val="00ED73B2"/>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4D484F"/>
    <w:rPr>
      <w:rFonts w:ascii="Segoe UI" w:hAnsi="Segoe UI" w:cs="Segoe UI"/>
      <w:sz w:val="18"/>
      <w:szCs w:val="18"/>
    </w:rPr>
  </w:style>
  <w:style w:type="character" w:customStyle="1" w:styleId="TextodebaloChar">
    <w:name w:val="Texto de balão Char"/>
    <w:basedOn w:val="Fontepargpadro"/>
    <w:link w:val="Textodebalo"/>
    <w:uiPriority w:val="99"/>
    <w:semiHidden/>
    <w:rsid w:val="004D484F"/>
    <w:rPr>
      <w:rFonts w:ascii="Segoe UI" w:eastAsia="Times New Roman" w:hAnsi="Segoe UI" w:cs="Segoe UI"/>
      <w:sz w:val="18"/>
      <w:szCs w:val="18"/>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3B2"/>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rsid w:val="00ED73B2"/>
    <w:pPr>
      <w:tabs>
        <w:tab w:val="center" w:pos="4419"/>
        <w:tab w:val="right" w:pos="8838"/>
      </w:tabs>
    </w:pPr>
  </w:style>
  <w:style w:type="character" w:customStyle="1" w:styleId="RodapChar">
    <w:name w:val="Rodapé Char"/>
    <w:basedOn w:val="Fontepargpadro"/>
    <w:link w:val="Rodap"/>
    <w:rsid w:val="00ED73B2"/>
    <w:rPr>
      <w:rFonts w:ascii="Times New Roman" w:eastAsia="Times New Roman" w:hAnsi="Times New Roman" w:cs="Times New Roman"/>
      <w:sz w:val="20"/>
      <w:szCs w:val="20"/>
      <w:lang w:eastAsia="pt-BR"/>
    </w:rPr>
  </w:style>
  <w:style w:type="character" w:styleId="Nmerodepgina">
    <w:name w:val="page number"/>
    <w:basedOn w:val="Fontepargpadro"/>
    <w:rsid w:val="00ED73B2"/>
  </w:style>
  <w:style w:type="paragraph" w:styleId="Corpodetexto">
    <w:name w:val="Body Text"/>
    <w:basedOn w:val="Normal"/>
    <w:link w:val="CorpodetextoChar"/>
    <w:rsid w:val="00ED73B2"/>
    <w:pPr>
      <w:spacing w:after="120"/>
    </w:pPr>
    <w:rPr>
      <w:rFonts w:ascii="Courier New" w:hAnsi="Courier New"/>
      <w:sz w:val="24"/>
    </w:rPr>
  </w:style>
  <w:style w:type="character" w:customStyle="1" w:styleId="CorpodetextoChar">
    <w:name w:val="Corpo de texto Char"/>
    <w:basedOn w:val="Fontepargpadro"/>
    <w:link w:val="Corpodetexto"/>
    <w:rsid w:val="00ED73B2"/>
    <w:rPr>
      <w:rFonts w:ascii="Courier New" w:eastAsia="Times New Roman" w:hAnsi="Courier New" w:cs="Times New Roman"/>
      <w:sz w:val="24"/>
      <w:szCs w:val="20"/>
      <w:lang w:eastAsia="pt-BR"/>
    </w:rPr>
  </w:style>
  <w:style w:type="paragraph" w:styleId="Recuodecorpodetexto">
    <w:name w:val="Body Text Indent"/>
    <w:basedOn w:val="Normal"/>
    <w:link w:val="RecuodecorpodetextoChar"/>
    <w:rsid w:val="00ED73B2"/>
    <w:pPr>
      <w:spacing w:after="120"/>
      <w:ind w:left="283"/>
    </w:pPr>
    <w:rPr>
      <w:sz w:val="24"/>
      <w:szCs w:val="24"/>
    </w:rPr>
  </w:style>
  <w:style w:type="character" w:customStyle="1" w:styleId="RecuodecorpodetextoChar">
    <w:name w:val="Recuo de corpo de texto Char"/>
    <w:basedOn w:val="Fontepargpadro"/>
    <w:link w:val="Recuodecorpodetexto"/>
    <w:rsid w:val="00ED73B2"/>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4D484F"/>
    <w:rPr>
      <w:rFonts w:ascii="Segoe UI" w:hAnsi="Segoe UI" w:cs="Segoe UI"/>
      <w:sz w:val="18"/>
      <w:szCs w:val="18"/>
    </w:rPr>
  </w:style>
  <w:style w:type="character" w:customStyle="1" w:styleId="TextodebaloChar">
    <w:name w:val="Texto de balão Char"/>
    <w:basedOn w:val="Fontepargpadro"/>
    <w:link w:val="Textodebalo"/>
    <w:uiPriority w:val="99"/>
    <w:semiHidden/>
    <w:rsid w:val="004D484F"/>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35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450</Words>
  <Characters>2434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CAMARA</Company>
  <LinksUpToDate>false</LinksUpToDate>
  <CharactersWithSpaces>2879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 Renato</dc:creator>
  <cp:lastModifiedBy>Diretoria</cp:lastModifiedBy>
  <cp:revision>3</cp:revision>
  <cp:lastPrinted>2021-09-13T17:25:00Z</cp:lastPrinted>
  <dcterms:created xsi:type="dcterms:W3CDTF">2022-09-01T19:04:00Z</dcterms:created>
  <dcterms:modified xsi:type="dcterms:W3CDTF">2022-09-01T19:05:00Z</dcterms:modified>
</cp:coreProperties>
</file>